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60F548" w14:textId="1320597C" w:rsidR="00C17C84" w:rsidRPr="00C22B62" w:rsidRDefault="00426E75">
      <w:pPr>
        <w:ind w:firstLineChars="100" w:firstLine="210"/>
        <w:jc w:val="center"/>
        <w:rPr>
          <w:rFonts w:ascii="ＭＳ 明朝" w:hAnsi="ＭＳ 明朝"/>
          <w:sz w:val="26"/>
          <w:szCs w:val="26"/>
        </w:rPr>
      </w:pPr>
      <w:r w:rsidRPr="00426E75">
        <w:rPr>
          <w:rFonts w:ascii="ＭＳ 明朝" w:hAnsi="ＭＳ 明朝"/>
          <w:noProof/>
        </w:rPr>
        <mc:AlternateContent>
          <mc:Choice Requires="wps">
            <w:drawing>
              <wp:anchor distT="45720" distB="45720" distL="114300" distR="114300" simplePos="0" relativeHeight="251659776" behindDoc="0" locked="0" layoutInCell="1" allowOverlap="1" wp14:anchorId="377E3E16" wp14:editId="537DCC06">
                <wp:simplePos x="0" y="0"/>
                <wp:positionH relativeFrom="column">
                  <wp:posOffset>1917506</wp:posOffset>
                </wp:positionH>
                <wp:positionV relativeFrom="paragraph">
                  <wp:posOffset>-887344</wp:posOffset>
                </wp:positionV>
                <wp:extent cx="3579274" cy="524786"/>
                <wp:effectExtent l="0" t="0" r="2159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274" cy="524786"/>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55AAC650" w14:textId="3F2EF869" w:rsidR="00426E75" w:rsidRPr="00426E75" w:rsidRDefault="00426E75" w:rsidP="00426E75">
                            <w:pPr>
                              <w:rPr>
                                <w:rFonts w:eastAsiaTheme="minorEastAsia"/>
                                <w:b/>
                                <w:color w:val="FF0000"/>
                              </w:rPr>
                            </w:pPr>
                            <w:r w:rsidRPr="00426E75">
                              <w:rPr>
                                <w:rFonts w:eastAsiaTheme="minorHAnsi" w:hint="eastAsia"/>
                                <w:b/>
                                <w:color w:val="FF0000"/>
                              </w:rPr>
                              <w:t>「</w:t>
                            </w:r>
                            <w:r>
                              <w:rPr>
                                <w:rFonts w:ascii="ＭＳ 明朝" w:hAnsi="ＭＳ 明朝" w:cs="ＭＳ 明朝" w:hint="eastAsia"/>
                                <w:b/>
                                <w:color w:val="FF0000"/>
                              </w:rPr>
                              <w:t>本契約書は、</w:t>
                            </w:r>
                            <w:r w:rsidRPr="00426E75">
                              <w:rPr>
                                <w:rFonts w:ascii="ＭＳ 明朝" w:hAnsi="ＭＳ 明朝" w:cs="ＭＳ 明朝" w:hint="eastAsia"/>
                                <w:b/>
                                <w:color w:val="FF0000"/>
                              </w:rPr>
                              <w:t>雛形</w:t>
                            </w:r>
                            <w:r w:rsidRPr="00426E75">
                              <w:rPr>
                                <w:rFonts w:eastAsiaTheme="minorHAnsi" w:hint="eastAsia"/>
                                <w:b/>
                                <w:color w:val="FF0000"/>
                              </w:rPr>
                              <w:t>のため修正可能ですが</w:t>
                            </w:r>
                            <w:r w:rsidR="001114A4">
                              <w:rPr>
                                <w:rFonts w:ascii="ＭＳ 明朝" w:hAnsi="ＭＳ 明朝" w:cs="ＭＳ 明朝" w:hint="eastAsia"/>
                                <w:b/>
                                <w:color w:val="FF0000"/>
                              </w:rPr>
                              <w:t>条文</w:t>
                            </w:r>
                            <w:r w:rsidR="00D067BD">
                              <w:rPr>
                                <w:rFonts w:ascii="ＭＳ 明朝" w:hAnsi="ＭＳ 明朝" w:cs="ＭＳ 明朝" w:hint="eastAsia"/>
                                <w:b/>
                                <w:color w:val="FF0000"/>
                              </w:rPr>
                              <w:t>等を</w:t>
                            </w:r>
                            <w:r w:rsidRPr="00426E75">
                              <w:rPr>
                                <w:rFonts w:eastAsiaTheme="minorHAnsi" w:hint="eastAsia"/>
                                <w:b/>
                                <w:color w:val="FF0000"/>
                              </w:rPr>
                              <w:t>修正する際は</w:t>
                            </w:r>
                            <w:r w:rsidRPr="00426E75">
                              <w:rPr>
                                <w:rFonts w:eastAsiaTheme="minorHAnsi"/>
                                <w:b/>
                                <w:color w:val="FF0000"/>
                              </w:rPr>
                              <w:t>ART、TH両チームへご連絡ください</w:t>
                            </w:r>
                            <w:r w:rsidRPr="00426E75">
                              <w:rPr>
                                <w:rFonts w:ascii="ＭＳ 明朝" w:hAnsi="ＭＳ 明朝" w:cs="ＭＳ 明朝" w:hint="eastAsia"/>
                                <w:b/>
                                <w:color w:val="FF0000"/>
                              </w:rPr>
                              <w:t>。</w:t>
                            </w:r>
                            <w:r w:rsidRPr="00426E75">
                              <w:rPr>
                                <w:rFonts w:eastAsiaTheme="minorHAnsi"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7E3E16" id="_x0000_t202" coordsize="21600,21600" o:spt="202" path="m,l,21600r21600,l21600,xe">
                <v:stroke joinstyle="miter"/>
                <v:path gradientshapeok="t" o:connecttype="rect"/>
              </v:shapetype>
              <v:shape id="テキスト ボックス 2" o:spid="_x0000_s1026" type="#_x0000_t202" style="position:absolute;left:0;text-align:left;margin-left:151pt;margin-top:-69.85pt;width:281.85pt;height:41.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" fillcolor="white [3201]" strokecolor="red" strokeweight="2pt">
                <v:textbox>
                  <w:txbxContent>
                    <w:p w14:paraId="55AAC650" w14:textId="3F2EF869" w:rsidR="00426E75" w:rsidRPr="00426E75" w:rsidRDefault="00426E75" w:rsidP="00426E75">
                      <w:pPr>
                        <w:rPr>
                          <w:rFonts w:eastAsiaTheme="minorEastAsia"/>
                          <w:b/>
                          <w:color w:val="FF0000"/>
                        </w:rPr>
                      </w:pPr>
                      <w:r w:rsidRPr="00426E75">
                        <w:rPr>
                          <w:rFonts w:eastAsiaTheme="minorHAnsi" w:hint="eastAsia"/>
                          <w:b/>
                          <w:color w:val="FF0000"/>
                        </w:rPr>
                        <w:t>「</w:t>
                      </w:r>
                      <w:r>
                        <w:rPr>
                          <w:rFonts w:ascii="ＭＳ 明朝" w:hAnsi="ＭＳ 明朝" w:cs="ＭＳ 明朝" w:hint="eastAsia"/>
                          <w:b/>
                          <w:color w:val="FF0000"/>
                        </w:rPr>
                        <w:t>本契約書は、</w:t>
                      </w:r>
                      <w:r w:rsidRPr="00426E75">
                        <w:rPr>
                          <w:rFonts w:ascii="ＭＳ 明朝" w:hAnsi="ＭＳ 明朝" w:cs="ＭＳ 明朝" w:hint="eastAsia"/>
                          <w:b/>
                          <w:color w:val="FF0000"/>
                        </w:rPr>
                        <w:t>雛形</w:t>
                      </w:r>
                      <w:r w:rsidRPr="00426E75">
                        <w:rPr>
                          <w:rFonts w:eastAsiaTheme="minorHAnsi" w:hint="eastAsia"/>
                          <w:b/>
                          <w:color w:val="FF0000"/>
                        </w:rPr>
                        <w:t>のため修正可能ですが</w:t>
                      </w:r>
                      <w:r w:rsidR="001114A4">
                        <w:rPr>
                          <w:rFonts w:ascii="ＭＳ 明朝" w:hAnsi="ＭＳ 明朝" w:cs="ＭＳ 明朝" w:hint="eastAsia"/>
                          <w:b/>
                          <w:color w:val="FF0000"/>
                        </w:rPr>
                        <w:t>条文</w:t>
                      </w:r>
                      <w:r w:rsidR="00D067BD">
                        <w:rPr>
                          <w:rFonts w:ascii="ＭＳ 明朝" w:hAnsi="ＭＳ 明朝" w:cs="ＭＳ 明朝" w:hint="eastAsia"/>
                          <w:b/>
                          <w:color w:val="FF0000"/>
                        </w:rPr>
                        <w:t>等を</w:t>
                      </w:r>
                      <w:r w:rsidRPr="00426E75">
                        <w:rPr>
                          <w:rFonts w:eastAsiaTheme="minorHAnsi" w:hint="eastAsia"/>
                          <w:b/>
                          <w:color w:val="FF0000"/>
                        </w:rPr>
                        <w:t>修正する際は</w:t>
                      </w:r>
                      <w:r w:rsidRPr="00426E75">
                        <w:rPr>
                          <w:rFonts w:eastAsiaTheme="minorHAnsi"/>
                          <w:b/>
                          <w:color w:val="FF0000"/>
                        </w:rPr>
                        <w:t>ART、TH両チームへご連絡ください</w:t>
                      </w:r>
                      <w:r w:rsidRPr="00426E75">
                        <w:rPr>
                          <w:rFonts w:ascii="ＭＳ 明朝" w:hAnsi="ＭＳ 明朝" w:cs="ＭＳ 明朝" w:hint="eastAsia"/>
                          <w:b/>
                          <w:color w:val="FF0000"/>
                        </w:rPr>
                        <w:t>。</w:t>
                      </w:r>
                      <w:r w:rsidRPr="00426E75">
                        <w:rPr>
                          <w:rFonts w:eastAsiaTheme="minorHAnsi" w:hint="eastAsia"/>
                          <w:b/>
                          <w:color w:val="FF0000"/>
                        </w:rPr>
                        <w:t>」</w:t>
                      </w:r>
                    </w:p>
                  </w:txbxContent>
                </v:textbox>
              </v:shape>
            </w:pict>
          </mc:Fallback>
        </mc:AlternateContent>
      </w:r>
      <w:r w:rsidR="00842154" w:rsidRPr="00C22B62">
        <w:rPr>
          <w:rFonts w:ascii="ＭＳ 明朝" w:hAnsi="ＭＳ 明朝"/>
          <w:noProof/>
          <w:sz w:val="26"/>
          <w:szCs w:val="26"/>
        </w:rPr>
        <mc:AlternateContent>
          <mc:Choice Requires="wpg">
            <w:drawing>
              <wp:anchor distT="0" distB="0" distL="114300" distR="114300" simplePos="0" relativeHeight="251657728" behindDoc="0" locked="0" layoutInCell="1" allowOverlap="1" wp14:anchorId="6501C9AF" wp14:editId="10A31FFC">
                <wp:simplePos x="0" y="0"/>
                <wp:positionH relativeFrom="column">
                  <wp:posOffset>-6350</wp:posOffset>
                </wp:positionH>
                <wp:positionV relativeFrom="paragraph">
                  <wp:posOffset>-1043940</wp:posOffset>
                </wp:positionV>
                <wp:extent cx="835025" cy="929640"/>
                <wp:effectExtent l="0" t="0" r="3175" b="381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025" cy="929640"/>
                          <a:chOff x="1686" y="624"/>
                          <a:chExt cx="1315" cy="1464"/>
                        </a:xfrm>
                      </wpg:grpSpPr>
                      <wps:wsp>
                        <wps:cNvPr id="2" name="Rectangle 13"/>
                        <wps:cNvSpPr>
                          <a:spLocks noChangeArrowheads="1"/>
                        </wps:cNvSpPr>
                        <wps:spPr bwMode="auto">
                          <a:xfrm>
                            <a:off x="1686" y="624"/>
                            <a:ext cx="1313" cy="1464"/>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E42A226" w14:textId="77777777" w:rsidR="00E10A1C" w:rsidRDefault="00E10A1C">
                              <w:pPr>
                                <w:jc w:val="center"/>
                                <w:rPr>
                                  <w:sz w:val="20"/>
                                  <w:szCs w:val="20"/>
                                </w:rPr>
                              </w:pPr>
                            </w:p>
                            <w:p w14:paraId="3D536412" w14:textId="77777777" w:rsidR="00E10A1C" w:rsidRDefault="00E10A1C">
                              <w:pPr>
                                <w:jc w:val="center"/>
                                <w:rPr>
                                  <w:sz w:val="20"/>
                                  <w:szCs w:val="20"/>
                                </w:rPr>
                              </w:pPr>
                              <w:r>
                                <w:rPr>
                                  <w:rFonts w:hint="eastAsia"/>
                                  <w:sz w:val="20"/>
                                  <w:szCs w:val="20"/>
                                </w:rPr>
                                <w:t>印紙</w:t>
                              </w:r>
                            </w:p>
                            <w:p w14:paraId="4332EACB" w14:textId="77777777" w:rsidR="00E10A1C" w:rsidRDefault="00E10A1C">
                              <w:pPr>
                                <w:jc w:val="center"/>
                                <w:rPr>
                                  <w:sz w:val="20"/>
                                  <w:szCs w:val="20"/>
                                </w:rPr>
                              </w:pPr>
                              <w:r>
                                <w:rPr>
                                  <w:sz w:val="20"/>
                                  <w:szCs w:val="20"/>
                                </w:rPr>
                                <w:t>\4,000</w:t>
                              </w:r>
                            </w:p>
                          </w:txbxContent>
                        </wps:txbx>
                        <wps:bodyPr rot="0" vert="horz" wrap="square" lIns="0" tIns="0" rIns="0" bIns="0" anchor="t" anchorCtr="0" upright="1">
                          <a:noAutofit/>
                        </wps:bodyPr>
                      </wps:wsp>
                      <wps:wsp>
                        <wps:cNvPr id="3" name="Arc 14"/>
                        <wps:cNvSpPr>
                          <a:spLocks/>
                        </wps:cNvSpPr>
                        <wps:spPr bwMode="auto">
                          <a:xfrm rot="-5400000">
                            <a:off x="2491" y="1206"/>
                            <a:ext cx="680" cy="340"/>
                          </a:xfrm>
                          <a:custGeom>
                            <a:avLst/>
                            <a:gdLst>
                              <a:gd name="G0" fmla="+- 21600 0 0"/>
                              <a:gd name="G1" fmla="+- 21600 0 0"/>
                              <a:gd name="G2" fmla="+- 21600 0 0"/>
                              <a:gd name="T0" fmla="*/ 55 w 43200"/>
                              <a:gd name="T1" fmla="*/ 23139 h 24795"/>
                              <a:gd name="T2" fmla="*/ 42962 w 43200"/>
                              <a:gd name="T3" fmla="*/ 24795 h 24795"/>
                              <a:gd name="T4" fmla="*/ 21600 w 43200"/>
                              <a:gd name="T5" fmla="*/ 21600 h 24795"/>
                            </a:gdLst>
                            <a:ahLst/>
                            <a:cxnLst>
                              <a:cxn ang="0">
                                <a:pos x="T0" y="T1"/>
                              </a:cxn>
                              <a:cxn ang="0">
                                <a:pos x="T2" y="T3"/>
                              </a:cxn>
                              <a:cxn ang="0">
                                <a:pos x="T4" y="T5"/>
                              </a:cxn>
                            </a:cxnLst>
                            <a:rect l="0" t="0" r="r" b="b"/>
                            <a:pathLst>
                              <a:path w="43200" h="24795" fill="none" extrusionOk="0">
                                <a:moveTo>
                                  <a:pt x="54" y="23139"/>
                                </a:moveTo>
                                <a:cubicBezTo>
                                  <a:pt x="18" y="22626"/>
                                  <a:pt x="0" y="22113"/>
                                  <a:pt x="0" y="21600"/>
                                </a:cubicBezTo>
                                <a:cubicBezTo>
                                  <a:pt x="0" y="9670"/>
                                  <a:pt x="9670" y="0"/>
                                  <a:pt x="21600" y="0"/>
                                </a:cubicBezTo>
                                <a:cubicBezTo>
                                  <a:pt x="33529" y="0"/>
                                  <a:pt x="43200" y="9670"/>
                                  <a:pt x="43200" y="21600"/>
                                </a:cubicBezTo>
                                <a:cubicBezTo>
                                  <a:pt x="43200" y="22669"/>
                                  <a:pt x="43120" y="23737"/>
                                  <a:pt x="42962" y="24795"/>
                                </a:cubicBezTo>
                              </a:path>
                              <a:path w="43200" h="24795" stroke="0" extrusionOk="0">
                                <a:moveTo>
                                  <a:pt x="54" y="23139"/>
                                </a:moveTo>
                                <a:cubicBezTo>
                                  <a:pt x="18" y="22626"/>
                                  <a:pt x="0" y="22113"/>
                                  <a:pt x="0" y="21600"/>
                                </a:cubicBezTo>
                                <a:cubicBezTo>
                                  <a:pt x="0" y="9670"/>
                                  <a:pt x="9670" y="0"/>
                                  <a:pt x="21600" y="0"/>
                                </a:cubicBezTo>
                                <a:cubicBezTo>
                                  <a:pt x="33529" y="0"/>
                                  <a:pt x="43200" y="9670"/>
                                  <a:pt x="43200" y="21600"/>
                                </a:cubicBezTo>
                                <a:cubicBezTo>
                                  <a:pt x="43200" y="22669"/>
                                  <a:pt x="43120" y="23737"/>
                                  <a:pt x="42962" y="24795"/>
                                </a:cubicBezTo>
                                <a:lnTo>
                                  <a:pt x="2160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608D4D6" w14:textId="77777777" w:rsidR="00E10A1C" w:rsidRDefault="00E10A1C">
                              <w:pPr>
                                <w:jc w:val="center"/>
                                <w:rPr>
                                  <w:sz w:val="18"/>
                                  <w:szCs w:val="18"/>
                                </w:rPr>
                              </w:pPr>
                              <w:r>
                                <w:rPr>
                                  <w:rFonts w:hint="eastAsia"/>
                                  <w:sz w:val="18"/>
                                  <w:szCs w:val="18"/>
                                </w:rPr>
                                <w:t>割</w:t>
                              </w:r>
                            </w:p>
                          </w:txbxContent>
                        </wps:txbx>
                        <wps:bodyPr rot="0" vert="horz" wrap="square" lIns="0" tIns="72000" rIns="10080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01C9AF" id="Group 12" o:spid="_x0000_s1027" style="position:absolute;left:0;text-align:left;margin-left:-.5pt;margin-top:-82.2pt;width:65.75pt;height:73.2pt;z-index:251657728" coordorigin="1686,624" coordsize="1315,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">
                <v:rect id="Rectangle 13" o:spid="_x0000_s1028" style="position:absolute;left:1686;top:624;width:1313;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" filled="f">
                  <v:stroke dashstyle="1 1" endcap="round"/>
                  <v:textbox inset="0,0,0,0">
                    <w:txbxContent>
                      <w:p w14:paraId="5E42A226" w14:textId="77777777" w:rsidR="00E10A1C" w:rsidRDefault="00E10A1C">
                        <w:pPr>
                          <w:jc w:val="center"/>
                          <w:rPr>
                            <w:sz w:val="20"/>
                            <w:szCs w:val="20"/>
                          </w:rPr>
                        </w:pPr>
                      </w:p>
                      <w:p w14:paraId="3D536412" w14:textId="77777777" w:rsidR="00E10A1C" w:rsidRDefault="00E10A1C">
                        <w:pPr>
                          <w:jc w:val="center"/>
                          <w:rPr>
                            <w:sz w:val="20"/>
                            <w:szCs w:val="20"/>
                          </w:rPr>
                        </w:pPr>
                        <w:r>
                          <w:rPr>
                            <w:rFonts w:hint="eastAsia"/>
                            <w:sz w:val="20"/>
                            <w:szCs w:val="20"/>
                          </w:rPr>
                          <w:t>印紙</w:t>
                        </w:r>
                      </w:p>
                      <w:p w14:paraId="4332EACB" w14:textId="77777777" w:rsidR="00E10A1C" w:rsidRDefault="00E10A1C">
                        <w:pPr>
                          <w:jc w:val="center"/>
                          <w:rPr>
                            <w:sz w:val="20"/>
                            <w:szCs w:val="20"/>
                          </w:rPr>
                        </w:pPr>
                        <w:r>
                          <w:rPr>
                            <w:sz w:val="20"/>
                            <w:szCs w:val="20"/>
                          </w:rPr>
                          <w:t>\4,000</w:t>
                        </w:r>
                      </w:p>
                    </w:txbxContent>
                  </v:textbox>
                </v:rect>
                <v:shape id="Arc 14" o:spid="_x0000_s1029" style="position:absolute;left:2491;top:1206;width:680;height:340;rotation:-90;visibility:visible;mso-wrap-style:square;v-text-anchor:top" coordsize="43200,24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" adj="-11796480,,5400" path="m54,23139nfc18,22626,,22113,,21600,,9670,9670,,21600,,33529,,43200,9670,43200,21600v,1069,-80,2137,-238,3195em54,23139nsc18,22626,,22113,,21600,,9670,9670,,21600,,33529,,43200,9670,43200,21600v,1069,-80,2137,-238,3195l21600,21600,54,23139xe" filled="f">
                  <v:stroke dashstyle="1 1" joinstyle="round" endcap="round"/>
                  <v:formulas/>
                  <v:path arrowok="t" o:extrusionok="f" o:connecttype="custom" o:connectlocs="1,317;676,340;340,296" o:connectangles="0,0,0" textboxrect="0,0,43200,24795"/>
                  <v:textbox inset="0,2mm,2.8mm,0">
                    <w:txbxContent>
                      <w:p w14:paraId="5608D4D6" w14:textId="77777777" w:rsidR="00E10A1C" w:rsidRDefault="00E10A1C">
                        <w:pPr>
                          <w:jc w:val="center"/>
                          <w:rPr>
                            <w:sz w:val="18"/>
                            <w:szCs w:val="18"/>
                          </w:rPr>
                        </w:pPr>
                        <w:r>
                          <w:rPr>
                            <w:rFonts w:hint="eastAsia"/>
                            <w:sz w:val="18"/>
                            <w:szCs w:val="18"/>
                          </w:rPr>
                          <w:t>割</w:t>
                        </w:r>
                      </w:p>
                    </w:txbxContent>
                  </v:textbox>
                </v:shape>
              </v:group>
            </w:pict>
          </mc:Fallback>
        </mc:AlternateContent>
      </w:r>
      <w:r w:rsidR="00E3599D" w:rsidRPr="00C22B62">
        <w:rPr>
          <w:rFonts w:ascii="ＭＳ 明朝" w:hAnsi="ＭＳ 明朝" w:hint="eastAsia"/>
          <w:sz w:val="26"/>
          <w:szCs w:val="26"/>
        </w:rPr>
        <w:t>使用済自動車</w:t>
      </w:r>
      <w:r w:rsidR="00E10A1C" w:rsidRPr="00C22B62">
        <w:rPr>
          <w:rFonts w:ascii="ＭＳ 明朝" w:hAnsi="ＭＳ 明朝" w:hint="eastAsia"/>
          <w:sz w:val="26"/>
          <w:szCs w:val="26"/>
        </w:rPr>
        <w:t>に係る資源回収インセンティブ制度</w:t>
      </w:r>
      <w:r w:rsidR="00E3599D" w:rsidRPr="00C22B62">
        <w:rPr>
          <w:rFonts w:ascii="ＭＳ 明朝" w:hAnsi="ＭＳ 明朝" w:hint="eastAsia"/>
          <w:sz w:val="26"/>
          <w:szCs w:val="26"/>
        </w:rPr>
        <w:t>に関する契約書（</w:t>
      </w:r>
      <w:r w:rsidR="00C30632">
        <w:rPr>
          <w:rFonts w:ascii="ＭＳ 明朝" w:hAnsi="ＭＳ 明朝" w:hint="eastAsia"/>
          <w:sz w:val="26"/>
          <w:szCs w:val="26"/>
        </w:rPr>
        <w:t>内部</w:t>
      </w:r>
      <w:r w:rsidR="00810BFB" w:rsidRPr="00C22B62">
        <w:rPr>
          <w:rFonts w:ascii="ＭＳ 明朝" w:hAnsi="ＭＳ 明朝" w:hint="eastAsia"/>
          <w:sz w:val="26"/>
          <w:szCs w:val="26"/>
        </w:rPr>
        <w:t>）</w:t>
      </w:r>
    </w:p>
    <w:p w14:paraId="34AE9DCE" w14:textId="7D572481" w:rsidR="00C17C84" w:rsidRPr="00C22B62" w:rsidRDefault="00C17C84">
      <w:pPr>
        <w:ind w:firstLineChars="100" w:firstLine="210"/>
        <w:jc w:val="right"/>
        <w:rPr>
          <w:rFonts w:ascii="ＭＳ 明朝" w:hAnsi="ＭＳ 明朝"/>
        </w:rPr>
      </w:pPr>
    </w:p>
    <w:p w14:paraId="45844524" w14:textId="1C9A7270" w:rsidR="00E3599D" w:rsidRPr="00C22B62" w:rsidRDefault="00C23C00" w:rsidP="009664BF">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〇〇〇〇</w:t>
      </w:r>
      <w:r w:rsidR="00E3599D" w:rsidRPr="00C22B62">
        <w:rPr>
          <w:rFonts w:asciiTheme="minorEastAsia" w:eastAsiaTheme="minorEastAsia" w:hAnsiTheme="minorEastAsia" w:cs="ＭＳ 明朝" w:hint="eastAsia"/>
          <w:kern w:val="0"/>
          <w:szCs w:val="21"/>
        </w:rPr>
        <w:t>株式会社（以下「甲」という）と株式会社</w:t>
      </w:r>
      <w:r w:rsidRPr="00C22B62">
        <w:rPr>
          <w:rFonts w:asciiTheme="minorEastAsia" w:eastAsiaTheme="minorEastAsia" w:hAnsiTheme="minorEastAsia" w:cs="ＭＳ 明朝" w:hint="eastAsia"/>
          <w:kern w:val="0"/>
          <w:szCs w:val="21"/>
        </w:rPr>
        <w:t>▲▲▲▲（以下「乙」という）および●●●●</w:t>
      </w:r>
      <w:r w:rsidR="00E3599D" w:rsidRPr="00C22B62">
        <w:rPr>
          <w:rFonts w:asciiTheme="minorEastAsia" w:eastAsiaTheme="minorEastAsia" w:hAnsiTheme="minorEastAsia" w:cs="ＭＳ 明朝" w:hint="eastAsia"/>
          <w:kern w:val="0"/>
          <w:szCs w:val="21"/>
        </w:rPr>
        <w:t>株式会社（以下「丙」という）は、「使用済自動車</w:t>
      </w:r>
      <w:r w:rsidR="00E3599D" w:rsidRPr="00C22B62">
        <w:rPr>
          <w:rFonts w:asciiTheme="minorEastAsia" w:eastAsiaTheme="minorEastAsia" w:hAnsiTheme="minorEastAsia" w:cs="STIXGeneral" w:hint="eastAsia"/>
          <w:kern w:val="0"/>
          <w:szCs w:val="21"/>
        </w:rPr>
        <w:t>の</w:t>
      </w:r>
      <w:r w:rsidR="00E3599D" w:rsidRPr="00C22B62">
        <w:rPr>
          <w:rFonts w:asciiTheme="minorEastAsia" w:eastAsiaTheme="minorEastAsia" w:hAnsiTheme="minorEastAsia" w:cs="ＭＳ 明朝" w:hint="eastAsia"/>
          <w:kern w:val="0"/>
          <w:szCs w:val="21"/>
        </w:rPr>
        <w:t>再資源化等に関する法律」（以下「自動車リサイクル法」という）</w:t>
      </w:r>
      <w:r w:rsidR="002B2E26" w:rsidRPr="00C22B62">
        <w:rPr>
          <w:rFonts w:asciiTheme="minorEastAsia" w:eastAsiaTheme="minorEastAsia" w:hAnsiTheme="minorEastAsia" w:cs="ＭＳ 明朝" w:hint="eastAsia"/>
          <w:kern w:val="0"/>
          <w:szCs w:val="21"/>
        </w:rPr>
        <w:t>において</w:t>
      </w:r>
      <w:r w:rsidR="00E3599D" w:rsidRPr="00C22B62">
        <w:rPr>
          <w:rFonts w:asciiTheme="minorEastAsia" w:eastAsiaTheme="minorEastAsia" w:hAnsiTheme="minorEastAsia" w:cs="ＭＳ 明朝" w:hint="eastAsia"/>
          <w:kern w:val="0"/>
          <w:szCs w:val="21"/>
        </w:rPr>
        <w:t>、使用済自動車に係る</w:t>
      </w:r>
      <w:r w:rsidR="00E10A1C" w:rsidRPr="00C22B62">
        <w:rPr>
          <w:rFonts w:asciiTheme="minorEastAsia" w:eastAsiaTheme="minorEastAsia" w:hAnsiTheme="minorEastAsia" w:cs="ＭＳ 明朝" w:hint="eastAsia"/>
          <w:kern w:val="0"/>
          <w:szCs w:val="21"/>
        </w:rPr>
        <w:t>資源回収インセンティブ制</w:t>
      </w:r>
      <w:r w:rsidR="00CA1579" w:rsidRPr="00C22B62">
        <w:rPr>
          <w:rFonts w:asciiTheme="minorEastAsia" w:eastAsiaTheme="minorEastAsia" w:hAnsiTheme="minorEastAsia" w:cs="ＭＳ 明朝" w:hint="eastAsia"/>
          <w:kern w:val="0"/>
          <w:szCs w:val="21"/>
        </w:rPr>
        <w:t>度（以下「インセンティブ制度」又は「制度」という。）</w:t>
      </w:r>
      <w:r w:rsidR="00913A87" w:rsidRPr="00C22B62">
        <w:rPr>
          <w:rFonts w:asciiTheme="minorEastAsia" w:eastAsiaTheme="minorEastAsia" w:hAnsiTheme="minorEastAsia" w:cs="ＭＳ 明朝" w:hint="eastAsia"/>
          <w:kern w:val="0"/>
          <w:szCs w:val="21"/>
        </w:rPr>
        <w:t>に基づき</w:t>
      </w:r>
      <w:r w:rsidR="009664BF" w:rsidRPr="00C22B62">
        <w:rPr>
          <w:rFonts w:asciiTheme="minorEastAsia" w:eastAsiaTheme="minorEastAsia" w:hAnsiTheme="minorEastAsia" w:cs="ＭＳ 明朝" w:hint="eastAsia"/>
          <w:kern w:val="0"/>
          <w:szCs w:val="21"/>
        </w:rPr>
        <w:t>、国内にて有用な資源を回収し資源の有効な利用の確保まで</w:t>
      </w:r>
      <w:r w:rsidR="00E3599D" w:rsidRPr="00C22B62">
        <w:rPr>
          <w:rFonts w:asciiTheme="minorEastAsia" w:eastAsiaTheme="minorEastAsia" w:hAnsiTheme="minorEastAsia" w:cs="ＭＳ 明朝" w:hint="eastAsia"/>
          <w:kern w:val="0"/>
          <w:szCs w:val="21"/>
        </w:rPr>
        <w:t>を目的</w:t>
      </w:r>
      <w:r w:rsidR="001146F0" w:rsidRPr="00C22B62">
        <w:rPr>
          <w:rFonts w:asciiTheme="minorEastAsia" w:eastAsiaTheme="minorEastAsia" w:hAnsiTheme="minorEastAsia" w:cs="ＭＳ 明朝" w:hint="eastAsia"/>
          <w:kern w:val="0"/>
          <w:szCs w:val="21"/>
        </w:rPr>
        <w:t>する</w:t>
      </w:r>
      <w:r w:rsidR="00E3599D" w:rsidRPr="00C22B62">
        <w:rPr>
          <w:rFonts w:asciiTheme="minorEastAsia" w:eastAsiaTheme="minorEastAsia" w:hAnsiTheme="minorEastAsia" w:cs="ＭＳ 明朝" w:hint="eastAsia"/>
          <w:kern w:val="0"/>
          <w:szCs w:val="21"/>
        </w:rPr>
        <w:t>契約を</w:t>
      </w:r>
      <w:r w:rsidR="001146F0" w:rsidRPr="00C22B62">
        <w:rPr>
          <w:rFonts w:asciiTheme="minorEastAsia" w:eastAsiaTheme="minorEastAsia" w:hAnsiTheme="minorEastAsia" w:cs="ＭＳ 明朝" w:hint="eastAsia"/>
          <w:kern w:val="0"/>
          <w:szCs w:val="21"/>
        </w:rPr>
        <w:t>以下</w:t>
      </w:r>
      <w:r w:rsidR="001146F0" w:rsidRPr="00C22B62">
        <w:rPr>
          <w:rFonts w:asciiTheme="minorEastAsia" w:eastAsiaTheme="minorEastAsia" w:hAnsiTheme="minorEastAsia" w:cs="STIXGeneral" w:hint="eastAsia"/>
          <w:kern w:val="0"/>
          <w:szCs w:val="21"/>
        </w:rPr>
        <w:t>の</w:t>
      </w:r>
      <w:r w:rsidR="001146F0" w:rsidRPr="00C22B62">
        <w:rPr>
          <w:rFonts w:asciiTheme="minorEastAsia" w:eastAsiaTheme="minorEastAsia" w:hAnsiTheme="minorEastAsia" w:cs="ＭＳ 明朝" w:hint="eastAsia"/>
          <w:kern w:val="0"/>
          <w:szCs w:val="21"/>
        </w:rPr>
        <w:t>通り</w:t>
      </w:r>
      <w:r w:rsidR="00E3599D" w:rsidRPr="00C22B62">
        <w:rPr>
          <w:rFonts w:asciiTheme="minorEastAsia" w:eastAsiaTheme="minorEastAsia" w:hAnsiTheme="minorEastAsia" w:cs="ＭＳ 明朝" w:hint="eastAsia"/>
          <w:kern w:val="0"/>
          <w:szCs w:val="21"/>
        </w:rPr>
        <w:t>締結する。</w:t>
      </w:r>
    </w:p>
    <w:p w14:paraId="725AD875" w14:textId="3FFDE498" w:rsidR="00C17C84" w:rsidRPr="00C22B62" w:rsidRDefault="00E3599D" w:rsidP="00E3599D">
      <w:pPr>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本契約書は、</w:t>
      </w:r>
      <w:r w:rsidR="009664BF" w:rsidRPr="00C22B62">
        <w:rPr>
          <w:rFonts w:asciiTheme="minorEastAsia" w:eastAsiaTheme="minorEastAsia" w:hAnsiTheme="minorEastAsia" w:cs="ＭＳ明朝" w:hint="eastAsia"/>
          <w:kern w:val="0"/>
          <w:szCs w:val="21"/>
        </w:rPr>
        <w:t>〇〇〇〇</w:t>
      </w:r>
      <w:r w:rsidRPr="00C22B62">
        <w:rPr>
          <w:rFonts w:asciiTheme="minorEastAsia" w:eastAsiaTheme="minorEastAsia" w:hAnsiTheme="minorEastAsia" w:cs="ＭＳ 明朝" w:hint="eastAsia"/>
          <w:kern w:val="0"/>
          <w:szCs w:val="21"/>
        </w:rPr>
        <w:t>年</w:t>
      </w:r>
      <w:r w:rsidR="009664BF" w:rsidRPr="00C22B62">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月</w:t>
      </w:r>
      <w:r w:rsidR="009664BF" w:rsidRPr="00C22B62">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日より適用開始とする。</w:t>
      </w:r>
    </w:p>
    <w:p w14:paraId="222EE210" w14:textId="231E32F6" w:rsidR="00C17C84" w:rsidRPr="00C22B62" w:rsidRDefault="00C17C84">
      <w:pPr>
        <w:pStyle w:val="a6"/>
        <w:tabs>
          <w:tab w:val="clear" w:pos="4252"/>
          <w:tab w:val="clear" w:pos="8504"/>
        </w:tabs>
        <w:snapToGrid/>
      </w:pPr>
    </w:p>
    <w:p w14:paraId="7BA34677" w14:textId="1EDB1DEC" w:rsidR="00C17C84" w:rsidRPr="00C22B62" w:rsidRDefault="00C17C84">
      <w:pPr>
        <w:rPr>
          <w:rFonts w:ascii="ＭＳ 明朝" w:hAnsi="ＭＳ 明朝"/>
        </w:rPr>
      </w:pPr>
    </w:p>
    <w:p w14:paraId="6BF890BF" w14:textId="77777777" w:rsidR="00E3599D" w:rsidRPr="00C22B62" w:rsidRDefault="00E3599D" w:rsidP="00E3599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条（総則）</w:t>
      </w:r>
    </w:p>
    <w:p w14:paraId="247552D0" w14:textId="77777777" w:rsidR="00E3599D" w:rsidRPr="00C22B62" w:rsidRDefault="00E3599D" w:rsidP="00E3599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甲、乙および丙は、互いに協力し、自動車リサイクル法そ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法令を遵守し、信義に</w:t>
      </w:r>
    </w:p>
    <w:p w14:paraId="5F18E864" w14:textId="02B2E7DA" w:rsidR="00E3599D" w:rsidRPr="00C22B62" w:rsidRDefault="00E3599D" w:rsidP="00077746">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基づき誠実に本契約を履行するも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3F482113" w14:textId="2470CE57" w:rsidR="00E3599D" w:rsidRPr="00C22B62" w:rsidRDefault="00E3599D" w:rsidP="00844A73">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甲、乙および丙は、甲を代表者</w:t>
      </w:r>
      <w:r w:rsidR="00844A73" w:rsidRPr="00C22B62">
        <w:rPr>
          <w:rFonts w:asciiTheme="minorEastAsia" w:eastAsiaTheme="minorEastAsia" w:hAnsiTheme="minorEastAsia" w:cs="ＭＳ 明朝" w:hint="eastAsia"/>
          <w:kern w:val="0"/>
          <w:szCs w:val="21"/>
        </w:rPr>
        <w:t>（以下「管理会社」という）</w:t>
      </w:r>
      <w:r w:rsidRPr="00C22B62">
        <w:rPr>
          <w:rFonts w:asciiTheme="minorEastAsia" w:eastAsiaTheme="minorEastAsia" w:hAnsiTheme="minorEastAsia" w:cs="ＭＳ 明朝" w:hint="eastAsia"/>
          <w:kern w:val="0"/>
          <w:szCs w:val="21"/>
        </w:rPr>
        <w:t>としてコンソーシアムを構成し、本契約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履行に当るも</w:t>
      </w:r>
      <w:r w:rsidRPr="00C22B62">
        <w:rPr>
          <w:rFonts w:asciiTheme="minorEastAsia" w:eastAsiaTheme="minorEastAsia" w:hAnsiTheme="minorEastAsia" w:cs="ＭＳゴシック" w:hint="eastAsia"/>
          <w:kern w:val="0"/>
          <w:szCs w:val="21"/>
        </w:rPr>
        <w:t>の</w:t>
      </w:r>
      <w:r w:rsidRPr="00C22B62">
        <w:rPr>
          <w:rFonts w:asciiTheme="minorEastAsia" w:eastAsiaTheme="minorEastAsia" w:hAnsiTheme="minorEastAsia" w:cs="ＭＳ 明朝" w:hint="eastAsia"/>
          <w:kern w:val="0"/>
          <w:szCs w:val="21"/>
        </w:rPr>
        <w:t>とする。</w:t>
      </w:r>
    </w:p>
    <w:p w14:paraId="69EDE08F" w14:textId="0E77C903" w:rsidR="00E3599D" w:rsidRPr="00C22B62" w:rsidRDefault="00E3599D" w:rsidP="00C923D1">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コンソーシアム</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構成員たる甲、乙および丙は、豊通リサイクル株式会社</w:t>
      </w:r>
      <w:r w:rsidR="00C05C96" w:rsidRPr="00C22B62">
        <w:rPr>
          <w:rFonts w:asciiTheme="minorEastAsia" w:eastAsiaTheme="minorEastAsia" w:hAnsiTheme="minorEastAsia" w:cs="ＭＳ 明朝" w:hint="eastAsia"/>
          <w:kern w:val="0"/>
          <w:szCs w:val="21"/>
        </w:rPr>
        <w:t>（以下「丁」という）</w:t>
      </w:r>
      <w:r w:rsidR="00C923D1">
        <w:rPr>
          <w:rFonts w:asciiTheme="minorEastAsia" w:eastAsiaTheme="minorEastAsia" w:hAnsiTheme="minorEastAsia" w:cs="ＭＳ 明朝" w:hint="eastAsia"/>
          <w:kern w:val="0"/>
          <w:szCs w:val="21"/>
        </w:rPr>
        <w:t>及</w:t>
      </w:r>
      <w:r w:rsidR="00C923D1" w:rsidRPr="008D5E7E">
        <w:rPr>
          <w:rFonts w:asciiTheme="minorEastAsia" w:eastAsiaTheme="minorEastAsia" w:hAnsiTheme="minorEastAsia" w:cs="ＭＳ 明朝" w:hint="eastAsia"/>
          <w:kern w:val="0"/>
          <w:szCs w:val="21"/>
        </w:rPr>
        <w:t>び</w:t>
      </w:r>
      <w:r w:rsidR="006301CB" w:rsidRPr="008D5E7E">
        <w:rPr>
          <w:rFonts w:ascii="ＭＳ 明朝" w:hAnsi="ＭＳ 明朝" w:cs="ＭＳ 明朝" w:hint="eastAsia"/>
          <w:bCs/>
        </w:rPr>
        <w:t>自動車破砕残さリサイクル促進チーム</w:t>
      </w:r>
      <w:r w:rsidR="006301CB" w:rsidRPr="008D5E7E">
        <w:rPr>
          <w:rFonts w:eastAsiaTheme="minorHAnsi" w:hint="eastAsia"/>
          <w:bCs/>
        </w:rPr>
        <w:t>(</w:t>
      </w:r>
      <w:r w:rsidR="006301CB" w:rsidRPr="008D5E7E">
        <w:rPr>
          <w:rFonts w:eastAsiaTheme="minorHAnsi"/>
          <w:bCs/>
        </w:rPr>
        <w:t>ART)</w:t>
      </w:r>
      <w:r w:rsidRPr="006301CB">
        <w:rPr>
          <w:rFonts w:asciiTheme="minorEastAsia" w:eastAsiaTheme="minorEastAsia" w:hAnsiTheme="minorEastAsia" w:cs="ＭＳ 明朝" w:hint="eastAsia"/>
          <w:bCs/>
          <w:kern w:val="0"/>
          <w:szCs w:val="21"/>
        </w:rPr>
        <w:t>（以下「</w:t>
      </w:r>
      <w:r w:rsidR="00C05C96" w:rsidRPr="006301CB">
        <w:rPr>
          <w:rFonts w:asciiTheme="minorEastAsia" w:eastAsiaTheme="minorEastAsia" w:hAnsiTheme="minorEastAsia" w:cs="ＭＳ 明朝" w:hint="eastAsia"/>
          <w:bCs/>
          <w:kern w:val="0"/>
          <w:szCs w:val="21"/>
        </w:rPr>
        <w:t>戌</w:t>
      </w:r>
      <w:r w:rsidRPr="006301CB">
        <w:rPr>
          <w:rFonts w:asciiTheme="minorEastAsia" w:eastAsiaTheme="minorEastAsia" w:hAnsiTheme="minorEastAsia" w:cs="ＭＳ 明朝" w:hint="eastAsia"/>
          <w:bCs/>
          <w:kern w:val="0"/>
          <w:szCs w:val="21"/>
        </w:rPr>
        <w:t>」という）が別途定めた</w:t>
      </w:r>
      <w:r w:rsidR="00136740" w:rsidRPr="006301CB">
        <w:rPr>
          <w:rFonts w:asciiTheme="minorEastAsia" w:eastAsiaTheme="minorEastAsia" w:hAnsiTheme="minorEastAsia" w:cs="ＭＳ 明朝" w:hint="eastAsia"/>
          <w:bCs/>
          <w:kern w:val="0"/>
          <w:szCs w:val="21"/>
        </w:rPr>
        <w:t>インセンティブ制度</w:t>
      </w:r>
      <w:r w:rsidRPr="006301CB">
        <w:rPr>
          <w:rFonts w:asciiTheme="minorEastAsia" w:eastAsiaTheme="minorEastAsia" w:hAnsiTheme="minorEastAsia" w:cs="ＭＳ 明朝" w:hint="eastAsia"/>
          <w:bCs/>
          <w:kern w:val="0"/>
          <w:szCs w:val="21"/>
        </w:rPr>
        <w:t>に係る提案</w:t>
      </w:r>
      <w:r w:rsidRPr="006301CB">
        <w:rPr>
          <w:rFonts w:asciiTheme="minorEastAsia" w:eastAsiaTheme="minorEastAsia" w:hAnsiTheme="minorEastAsia" w:cs="STIXGeneral" w:hint="eastAsia"/>
          <w:bCs/>
          <w:kern w:val="0"/>
          <w:szCs w:val="21"/>
        </w:rPr>
        <w:t>の</w:t>
      </w:r>
      <w:r w:rsidRPr="006301CB">
        <w:rPr>
          <w:rFonts w:asciiTheme="minorEastAsia" w:eastAsiaTheme="minorEastAsia" w:hAnsiTheme="minorEastAsia" w:cs="ＭＳ 明朝" w:hint="eastAsia"/>
          <w:bCs/>
          <w:kern w:val="0"/>
          <w:szCs w:val="21"/>
        </w:rPr>
        <w:t>前提条件および丁</w:t>
      </w:r>
      <w:r w:rsidR="00C05C96" w:rsidRPr="006301CB">
        <w:rPr>
          <w:rFonts w:asciiTheme="minorEastAsia" w:eastAsiaTheme="minorEastAsia" w:hAnsiTheme="minorEastAsia" w:cs="ＭＳ 明朝" w:hint="eastAsia"/>
          <w:bCs/>
          <w:kern w:val="0"/>
          <w:szCs w:val="21"/>
        </w:rPr>
        <w:t>、戌</w:t>
      </w:r>
      <w:r w:rsidRPr="006301CB">
        <w:rPr>
          <w:rFonts w:asciiTheme="minorEastAsia" w:eastAsiaTheme="minorEastAsia" w:hAnsiTheme="minorEastAsia" w:cs="ＭＳ 明朝" w:hint="eastAsia"/>
          <w:bCs/>
          <w:kern w:val="0"/>
          <w:szCs w:val="21"/>
        </w:rPr>
        <w:t>に提出する</w:t>
      </w:r>
      <w:r w:rsidRPr="00C22B62">
        <w:rPr>
          <w:rFonts w:asciiTheme="minorEastAsia" w:eastAsiaTheme="minorEastAsia" w:hAnsiTheme="minorEastAsia" w:cs="ＭＳ 明朝" w:hint="eastAsia"/>
          <w:kern w:val="0"/>
          <w:szCs w:val="21"/>
        </w:rPr>
        <w:t>提案書</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記載内容を遵守しなければならない。</w:t>
      </w:r>
    </w:p>
    <w:p w14:paraId="704471EB" w14:textId="77777777" w:rsidR="00B91DA8" w:rsidRPr="00B8756B" w:rsidRDefault="00E3599D" w:rsidP="00B91DA8">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責に帰すべき事由により丁</w:t>
      </w:r>
      <w:r w:rsidR="0068389F" w:rsidRPr="00757ADB">
        <w:rPr>
          <w:rFonts w:asciiTheme="minorEastAsia" w:eastAsiaTheme="minorEastAsia" w:hAnsiTheme="minorEastAsia" w:cs="ＭＳ 明朝" w:hint="eastAsia"/>
          <w:color w:val="000000" w:themeColor="text1"/>
          <w:kern w:val="0"/>
          <w:szCs w:val="21"/>
        </w:rPr>
        <w:t>、</w:t>
      </w:r>
      <w:r w:rsidR="0068389F" w:rsidRPr="00B8756B">
        <w:rPr>
          <w:rFonts w:asciiTheme="minorEastAsia" w:eastAsiaTheme="minorEastAsia" w:hAnsiTheme="minorEastAsia" w:cs="ＭＳ 明朝" w:hint="eastAsia"/>
          <w:kern w:val="0"/>
          <w:szCs w:val="21"/>
        </w:rPr>
        <w:t>戌</w:t>
      </w:r>
      <w:r w:rsidRPr="00B8756B">
        <w:rPr>
          <w:rFonts w:asciiTheme="minorEastAsia" w:eastAsiaTheme="minorEastAsia" w:hAnsiTheme="minorEastAsia" w:cs="ＭＳ 明朝" w:hint="eastAsia"/>
          <w:kern w:val="0"/>
          <w:szCs w:val="21"/>
        </w:rPr>
        <w:t>または、第三者に損害が</w:t>
      </w:r>
    </w:p>
    <w:p w14:paraId="7ABD5A7A" w14:textId="66DABAFD" w:rsidR="00E3599D" w:rsidRPr="00B8756B" w:rsidRDefault="00E3599D" w:rsidP="00B91DA8">
      <w:pPr>
        <w:autoSpaceDE w:val="0"/>
        <w:autoSpaceDN w:val="0"/>
        <w:adjustRightInd w:val="0"/>
        <w:ind w:firstLineChars="250" w:firstLine="525"/>
        <w:jc w:val="left"/>
        <w:rPr>
          <w:rFonts w:asciiTheme="minorEastAsia" w:eastAsiaTheme="minorEastAsia" w:hAnsiTheme="minorEastAsia" w:cs="ＭＳ 明朝"/>
          <w:kern w:val="0"/>
          <w:szCs w:val="21"/>
        </w:rPr>
      </w:pPr>
      <w:r w:rsidRPr="00B8756B">
        <w:rPr>
          <w:rFonts w:asciiTheme="minorEastAsia" w:eastAsiaTheme="minorEastAsia" w:hAnsiTheme="minorEastAsia" w:cs="ＭＳ 明朝" w:hint="eastAsia"/>
          <w:kern w:val="0"/>
          <w:szCs w:val="21"/>
        </w:rPr>
        <w:t>生じた場合、当該当事者がそ</w:t>
      </w:r>
      <w:r w:rsidRPr="00B8756B">
        <w:rPr>
          <w:rFonts w:asciiTheme="minorEastAsia" w:eastAsiaTheme="minorEastAsia" w:hAnsiTheme="minorEastAsia" w:cs="STIXGeneral" w:hint="eastAsia"/>
          <w:kern w:val="0"/>
          <w:szCs w:val="21"/>
        </w:rPr>
        <w:t>の</w:t>
      </w:r>
      <w:r w:rsidRPr="00B8756B">
        <w:rPr>
          <w:rFonts w:asciiTheme="minorEastAsia" w:eastAsiaTheme="minorEastAsia" w:hAnsiTheme="minorEastAsia" w:cs="ＭＳ 明朝" w:hint="eastAsia"/>
          <w:kern w:val="0"/>
          <w:szCs w:val="21"/>
        </w:rPr>
        <w:t>責を負い、当該当事者以外</w:t>
      </w:r>
      <w:r w:rsidRPr="00B8756B">
        <w:rPr>
          <w:rFonts w:asciiTheme="minorEastAsia" w:eastAsiaTheme="minorEastAsia" w:hAnsiTheme="minorEastAsia" w:cs="STIXGeneral" w:hint="eastAsia"/>
          <w:kern w:val="0"/>
          <w:szCs w:val="21"/>
        </w:rPr>
        <w:t>の</w:t>
      </w:r>
      <w:r w:rsidRPr="00B8756B">
        <w:rPr>
          <w:rFonts w:asciiTheme="minorEastAsia" w:eastAsiaTheme="minorEastAsia" w:hAnsiTheme="minorEastAsia" w:cs="ＭＳ 明朝" w:hint="eastAsia"/>
          <w:kern w:val="0"/>
          <w:szCs w:val="21"/>
        </w:rPr>
        <w:t>コンソーシアム構成員は何ら</w:t>
      </w:r>
    </w:p>
    <w:p w14:paraId="4D44FF05" w14:textId="634BBA02" w:rsidR="00E3599D" w:rsidRPr="00B8756B" w:rsidRDefault="00E3599D" w:rsidP="00E405CE">
      <w:pPr>
        <w:autoSpaceDE w:val="0"/>
        <w:autoSpaceDN w:val="0"/>
        <w:adjustRightInd w:val="0"/>
        <w:ind w:firstLineChars="250" w:firstLine="525"/>
        <w:jc w:val="left"/>
        <w:rPr>
          <w:rFonts w:asciiTheme="minorEastAsia" w:eastAsiaTheme="minorEastAsia" w:hAnsiTheme="minorEastAsia" w:cs="ＭＳ 明朝"/>
          <w:kern w:val="0"/>
          <w:szCs w:val="21"/>
        </w:rPr>
      </w:pPr>
      <w:r w:rsidRPr="00B8756B">
        <w:rPr>
          <w:rFonts w:asciiTheme="minorEastAsia" w:eastAsiaTheme="minorEastAsia" w:hAnsiTheme="minorEastAsia" w:cs="ＭＳゴシック" w:hint="eastAsia"/>
          <w:kern w:val="0"/>
          <w:szCs w:val="21"/>
        </w:rPr>
        <w:t>の</w:t>
      </w:r>
      <w:r w:rsidRPr="00B8756B">
        <w:rPr>
          <w:rFonts w:asciiTheme="minorEastAsia" w:eastAsiaTheme="minorEastAsia" w:hAnsiTheme="minorEastAsia" w:cs="ＭＳ 明朝" w:hint="eastAsia"/>
          <w:kern w:val="0"/>
          <w:szCs w:val="21"/>
        </w:rPr>
        <w:t>責も負わないことを確認する。</w:t>
      </w:r>
    </w:p>
    <w:p w14:paraId="6B2BCC92" w14:textId="388C9395" w:rsidR="005B1456" w:rsidRPr="00B8756B" w:rsidRDefault="005B1456" w:rsidP="00C223F6">
      <w:pPr>
        <w:autoSpaceDE w:val="0"/>
        <w:autoSpaceDN w:val="0"/>
        <w:adjustRightInd w:val="0"/>
        <w:ind w:leftChars="100" w:left="525" w:hangingChars="150" w:hanging="315"/>
        <w:jc w:val="left"/>
        <w:rPr>
          <w:rFonts w:asciiTheme="minorEastAsia" w:eastAsiaTheme="minorEastAsia" w:hAnsiTheme="minorEastAsia" w:cs="ＭＳ 明朝"/>
          <w:kern w:val="0"/>
          <w:szCs w:val="21"/>
        </w:rPr>
      </w:pPr>
      <w:r w:rsidRPr="00B8756B">
        <w:rPr>
          <w:rFonts w:asciiTheme="minorEastAsia" w:eastAsiaTheme="minorEastAsia" w:hAnsiTheme="minorEastAsia" w:cs="ＭＳ 明朝" w:hint="eastAsia"/>
          <w:kern w:val="0"/>
          <w:szCs w:val="21"/>
        </w:rPr>
        <w:t>5．</w:t>
      </w:r>
      <w:r w:rsidR="00732ACE" w:rsidRPr="00B8756B">
        <w:rPr>
          <w:rFonts w:asciiTheme="minorEastAsia" w:eastAsiaTheme="minorEastAsia" w:hAnsiTheme="minorEastAsia" w:cs="ＭＳ 明朝" w:hint="eastAsia"/>
          <w:kern w:val="0"/>
          <w:szCs w:val="21"/>
        </w:rPr>
        <w:t>コンソーシアムの構成員変更の場合は、</w:t>
      </w:r>
      <w:r w:rsidR="00313E11" w:rsidRPr="00B8756B">
        <w:rPr>
          <w:rFonts w:asciiTheme="minorEastAsia" w:eastAsiaTheme="minorEastAsia" w:hAnsiTheme="minorEastAsia" w:cs="ＭＳ 明朝" w:hint="eastAsia"/>
          <w:kern w:val="0"/>
          <w:szCs w:val="21"/>
        </w:rPr>
        <w:t>丁</w:t>
      </w:r>
      <w:r w:rsidR="0068389F" w:rsidRPr="00B8756B">
        <w:rPr>
          <w:rFonts w:asciiTheme="minorEastAsia" w:eastAsiaTheme="minorEastAsia" w:hAnsiTheme="minorEastAsia" w:cs="ＭＳ 明朝" w:hint="eastAsia"/>
          <w:kern w:val="0"/>
          <w:szCs w:val="21"/>
        </w:rPr>
        <w:t>、戌</w:t>
      </w:r>
      <w:r w:rsidR="00313E11" w:rsidRPr="00B8756B">
        <w:rPr>
          <w:rFonts w:asciiTheme="minorEastAsia" w:eastAsiaTheme="minorEastAsia" w:hAnsiTheme="minorEastAsia" w:cs="ＭＳ 明朝" w:hint="eastAsia"/>
          <w:kern w:val="0"/>
          <w:szCs w:val="21"/>
        </w:rPr>
        <w:t>及び甲</w:t>
      </w:r>
      <w:r w:rsidR="00732ACE" w:rsidRPr="00B8756B">
        <w:rPr>
          <w:rFonts w:asciiTheme="minorEastAsia" w:eastAsiaTheme="minorEastAsia" w:hAnsiTheme="minorEastAsia" w:cs="ＭＳ 明朝" w:hint="eastAsia"/>
          <w:kern w:val="0"/>
          <w:szCs w:val="21"/>
        </w:rPr>
        <w:t>で締結した</w:t>
      </w:r>
      <w:r w:rsidR="00EC1F2C" w:rsidRPr="00B8756B">
        <w:rPr>
          <w:rFonts w:asciiTheme="minorEastAsia" w:eastAsiaTheme="minorEastAsia" w:hAnsiTheme="minorEastAsia" w:cs="ＭＳ 明朝" w:hint="eastAsia"/>
          <w:kern w:val="0"/>
          <w:szCs w:val="21"/>
        </w:rPr>
        <w:t>資源回収インセンティブに関する業務委託</w:t>
      </w:r>
      <w:r w:rsidR="00732ACE" w:rsidRPr="00B8756B">
        <w:rPr>
          <w:rFonts w:asciiTheme="minorEastAsia" w:eastAsiaTheme="minorEastAsia" w:hAnsiTheme="minorEastAsia" w:cs="ＭＳ 明朝" w:hint="eastAsia"/>
          <w:kern w:val="0"/>
          <w:szCs w:val="21"/>
        </w:rPr>
        <w:t>契約書の</w:t>
      </w:r>
      <w:r w:rsidR="00373691" w:rsidRPr="00B8756B">
        <w:rPr>
          <w:rFonts w:asciiTheme="minorEastAsia" w:eastAsiaTheme="minorEastAsia" w:hAnsiTheme="minorEastAsia" w:cs="ＭＳ 明朝" w:hint="eastAsia"/>
          <w:kern w:val="0"/>
          <w:szCs w:val="21"/>
        </w:rPr>
        <w:t>すべての</w:t>
      </w:r>
      <w:r w:rsidR="00732ACE" w:rsidRPr="00B8756B">
        <w:rPr>
          <w:rFonts w:asciiTheme="minorEastAsia" w:eastAsiaTheme="minorEastAsia" w:hAnsiTheme="minorEastAsia" w:cs="ＭＳ 明朝" w:hint="eastAsia"/>
          <w:kern w:val="0"/>
          <w:szCs w:val="21"/>
        </w:rPr>
        <w:t>条項を遵守する旨を</w:t>
      </w:r>
      <w:r w:rsidR="00787DEC" w:rsidRPr="00B8756B">
        <w:rPr>
          <w:rFonts w:asciiTheme="minorEastAsia" w:eastAsiaTheme="minorEastAsia" w:hAnsiTheme="minorEastAsia" w:cs="ＭＳ 明朝" w:hint="eastAsia"/>
          <w:kern w:val="0"/>
          <w:szCs w:val="21"/>
        </w:rPr>
        <w:t>甲、乙および丙間で締結される</w:t>
      </w:r>
      <w:r w:rsidR="001D782F" w:rsidRPr="00B8756B">
        <w:rPr>
          <w:rFonts w:asciiTheme="minorEastAsia" w:eastAsiaTheme="minorEastAsia" w:hAnsiTheme="minorEastAsia" w:cs="ＭＳ 明朝" w:hint="eastAsia"/>
          <w:kern w:val="0"/>
          <w:szCs w:val="21"/>
        </w:rPr>
        <w:t>覚書に</w:t>
      </w:r>
      <w:r w:rsidR="00787DEC" w:rsidRPr="00B8756B">
        <w:rPr>
          <w:rFonts w:asciiTheme="minorEastAsia" w:eastAsiaTheme="minorEastAsia" w:hAnsiTheme="minorEastAsia" w:cs="ＭＳ 明朝" w:hint="eastAsia"/>
          <w:kern w:val="0"/>
          <w:szCs w:val="21"/>
        </w:rPr>
        <w:t>定めるものとし、</w:t>
      </w:r>
      <w:r w:rsidR="00A86BDE" w:rsidRPr="00B8756B">
        <w:rPr>
          <w:rFonts w:asciiTheme="minorEastAsia" w:eastAsiaTheme="minorEastAsia" w:hAnsiTheme="minorEastAsia" w:cs="ＭＳ 明朝" w:hint="eastAsia"/>
          <w:kern w:val="0"/>
          <w:szCs w:val="21"/>
        </w:rPr>
        <w:t>速やかに</w:t>
      </w:r>
      <w:r w:rsidR="00C223F6" w:rsidRPr="00B8756B">
        <w:rPr>
          <w:rFonts w:asciiTheme="minorEastAsia" w:eastAsiaTheme="minorEastAsia" w:hAnsiTheme="minorEastAsia" w:cs="ＭＳ 明朝" w:hint="eastAsia"/>
          <w:kern w:val="0"/>
          <w:szCs w:val="21"/>
        </w:rPr>
        <w:t>丁</w:t>
      </w:r>
      <w:r w:rsidR="0068389F" w:rsidRPr="00B8756B">
        <w:rPr>
          <w:rFonts w:asciiTheme="minorEastAsia" w:eastAsiaTheme="minorEastAsia" w:hAnsiTheme="minorEastAsia" w:cs="ＭＳ 明朝" w:hint="eastAsia"/>
          <w:kern w:val="0"/>
          <w:szCs w:val="21"/>
        </w:rPr>
        <w:t>、戌</w:t>
      </w:r>
      <w:r w:rsidR="00C223F6" w:rsidRPr="00B8756B">
        <w:rPr>
          <w:rFonts w:asciiTheme="minorEastAsia" w:eastAsiaTheme="minorEastAsia" w:hAnsiTheme="minorEastAsia" w:cs="ＭＳ 明朝" w:hint="eastAsia"/>
          <w:kern w:val="0"/>
          <w:szCs w:val="21"/>
        </w:rPr>
        <w:t>に報告しなければならない。</w:t>
      </w:r>
    </w:p>
    <w:p w14:paraId="589C77D7" w14:textId="77777777" w:rsidR="00E3599D" w:rsidRPr="00C22B62" w:rsidRDefault="00E3599D" w:rsidP="00E3599D">
      <w:pPr>
        <w:autoSpaceDE w:val="0"/>
        <w:autoSpaceDN w:val="0"/>
        <w:adjustRightInd w:val="0"/>
        <w:ind w:firstLineChars="300" w:firstLine="630"/>
        <w:jc w:val="left"/>
        <w:rPr>
          <w:rFonts w:asciiTheme="minorEastAsia" w:eastAsiaTheme="minorEastAsia" w:hAnsiTheme="minorEastAsia" w:cs="ＭＳゴシック"/>
          <w:kern w:val="0"/>
          <w:szCs w:val="21"/>
        </w:rPr>
      </w:pPr>
    </w:p>
    <w:p w14:paraId="6AF830AA" w14:textId="77777777" w:rsidR="00E3599D" w:rsidRPr="00C22B62" w:rsidRDefault="00E3599D" w:rsidP="00E3599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2</w:t>
      </w:r>
      <w:r w:rsidRPr="00C22B62">
        <w:rPr>
          <w:rFonts w:asciiTheme="minorEastAsia" w:eastAsiaTheme="minorEastAsia" w:hAnsiTheme="minorEastAsia" w:cs="ＭＳ 明朝" w:hint="eastAsia"/>
          <w:kern w:val="0"/>
          <w:szCs w:val="21"/>
        </w:rPr>
        <w:t>条（用語</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定義）</w:t>
      </w:r>
    </w:p>
    <w:p w14:paraId="34DA066D" w14:textId="6E9457DF" w:rsidR="00E3599D" w:rsidRPr="00C22B62" w:rsidRDefault="00E3599D" w:rsidP="00214979">
      <w:pPr>
        <w:autoSpaceDE w:val="0"/>
        <w:autoSpaceDN w:val="0"/>
        <w:adjustRightInd w:val="0"/>
        <w:ind w:leftChars="100" w:left="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本契約において使用する用語</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定義で本契約上特に定める他は、自動車リサイクル法</w:t>
      </w:r>
      <w:r w:rsidR="00981544" w:rsidRPr="00C22B62">
        <w:rPr>
          <w:rFonts w:asciiTheme="minorEastAsia" w:eastAsiaTheme="minorEastAsia" w:hAnsiTheme="minorEastAsia" w:cs="ＭＳ 明朝" w:hint="eastAsia"/>
          <w:kern w:val="0"/>
          <w:szCs w:val="21"/>
        </w:rPr>
        <w:t>及び「インセンティブ制度」</w:t>
      </w:r>
      <w:r w:rsidRPr="00C22B62">
        <w:rPr>
          <w:rFonts w:asciiTheme="minorEastAsia" w:eastAsiaTheme="minorEastAsia" w:hAnsiTheme="minorEastAsia" w:cs="ＭＳ 明朝" w:hint="eastAsia"/>
          <w:kern w:val="0"/>
          <w:szCs w:val="21"/>
        </w:rPr>
        <w:t>に定めるところによるも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r w:rsidR="00214979" w:rsidRPr="00C22B62">
        <w:rPr>
          <w:rFonts w:asciiTheme="minorEastAsia" w:eastAsiaTheme="minorEastAsia" w:hAnsiTheme="minorEastAsia" w:cs="ＭＳ 明朝" w:hint="eastAsia"/>
          <w:kern w:val="0"/>
          <w:szCs w:val="21"/>
        </w:rPr>
        <w:t>。</w:t>
      </w:r>
    </w:p>
    <w:p w14:paraId="366BA499" w14:textId="495FB08A" w:rsidR="00E3599D" w:rsidRPr="00C22B62" w:rsidRDefault="001138FF" w:rsidP="00981544">
      <w:pPr>
        <w:autoSpaceDE w:val="0"/>
        <w:autoSpaceDN w:val="0"/>
        <w:adjustRightInd w:val="0"/>
        <w:ind w:leftChars="100" w:left="840" w:hangingChars="300" w:hanging="63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(1)</w:t>
      </w:r>
      <w:r w:rsidR="00E3599D" w:rsidRPr="00C22B62">
        <w:rPr>
          <w:rFonts w:asciiTheme="minorEastAsia" w:eastAsiaTheme="minorEastAsia" w:hAnsiTheme="minorEastAsia" w:cs="ＭＳ 明朝" w:hint="eastAsia"/>
          <w:kern w:val="0"/>
          <w:szCs w:val="21"/>
        </w:rPr>
        <w:t>「コンソーシアム」とは、</w:t>
      </w:r>
      <w:r w:rsidR="00981544" w:rsidRPr="00C22B62">
        <w:rPr>
          <w:rFonts w:asciiTheme="minorEastAsia" w:eastAsiaTheme="minorEastAsia" w:hAnsiTheme="minorEastAsia" w:cs="ＭＳ 明朝" w:hint="eastAsia"/>
          <w:kern w:val="0"/>
          <w:szCs w:val="21"/>
        </w:rPr>
        <w:t>使用済自動車に係る「制度」</w:t>
      </w:r>
      <w:r w:rsidR="00E3599D" w:rsidRPr="00C22B62">
        <w:rPr>
          <w:rFonts w:asciiTheme="minorEastAsia" w:eastAsiaTheme="minorEastAsia" w:hAnsiTheme="minorEastAsia" w:cs="ＭＳ 明朝" w:hint="eastAsia"/>
          <w:kern w:val="0"/>
          <w:szCs w:val="21"/>
        </w:rPr>
        <w:t>に関する業務を行なう事業者</w:t>
      </w:r>
      <w:r w:rsidR="00E3599D" w:rsidRPr="00C22B62">
        <w:rPr>
          <w:rFonts w:asciiTheme="minorEastAsia" w:eastAsiaTheme="minorEastAsia" w:hAnsiTheme="minorEastAsia" w:cs="STIXGeneral" w:hint="eastAsia"/>
          <w:kern w:val="0"/>
          <w:szCs w:val="21"/>
        </w:rPr>
        <w:t>の</w:t>
      </w:r>
      <w:r w:rsidR="00E3599D" w:rsidRPr="00C22B62">
        <w:rPr>
          <w:rFonts w:asciiTheme="minorEastAsia" w:eastAsiaTheme="minorEastAsia" w:hAnsiTheme="minorEastAsia" w:cs="ＭＳ 明朝" w:hint="eastAsia"/>
          <w:kern w:val="0"/>
          <w:szCs w:val="21"/>
        </w:rPr>
        <w:t>共同体をいう。</w:t>
      </w:r>
    </w:p>
    <w:p w14:paraId="57AF7378" w14:textId="3EA3F047" w:rsidR="001138FF" w:rsidRPr="00C22B62" w:rsidRDefault="001138FF" w:rsidP="001138FF">
      <w:pPr>
        <w:ind w:leftChars="50" w:left="735" w:hangingChars="300" w:hanging="630"/>
        <w:rPr>
          <w:rFonts w:ascii="ＭＳ 明朝" w:hAnsi="ＭＳ 明朝"/>
        </w:rPr>
      </w:pPr>
      <w:r w:rsidRPr="00C22B62">
        <w:rPr>
          <w:rFonts w:ascii="ＭＳ 明朝" w:hAnsi="ＭＳ 明朝" w:hint="eastAsia"/>
        </w:rPr>
        <w:t>（2）「再資源化」とは、解体業者や破砕業者が行う樹脂やガラスといった資源を回収し、その一部を再生利用することができる状態にすることを意味する。</w:t>
      </w:r>
    </w:p>
    <w:p w14:paraId="6CF8B6BB" w14:textId="7C5605CA" w:rsidR="00D61411" w:rsidRPr="00C22B62" w:rsidRDefault="00D61411" w:rsidP="00D61411">
      <w:pPr>
        <w:ind w:leftChars="50" w:left="735" w:hangingChars="300" w:hanging="630"/>
        <w:rPr>
          <w:rFonts w:ascii="ＭＳ 明朝" w:hAnsi="ＭＳ 明朝"/>
        </w:rPr>
      </w:pPr>
      <w:r w:rsidRPr="00C22B62">
        <w:rPr>
          <w:rFonts w:ascii="ＭＳ 明朝" w:hAnsi="ＭＳ 明朝" w:hint="eastAsia"/>
        </w:rPr>
        <w:t>（</w:t>
      </w:r>
      <w:r w:rsidR="001138FF" w:rsidRPr="00C22B62">
        <w:rPr>
          <w:rFonts w:ascii="ＭＳ 明朝" w:hAnsi="ＭＳ 明朝" w:hint="eastAsia"/>
        </w:rPr>
        <w:t>3</w:t>
      </w:r>
      <w:r w:rsidRPr="00C22B62">
        <w:rPr>
          <w:rFonts w:ascii="ＭＳ 明朝" w:hAnsi="ＭＳ 明朝" w:hint="eastAsia"/>
        </w:rPr>
        <w:t>）「再資源化業者」とは、自動車リサイクル法第２条第９項第１号に規定する資源を回収しその一部を再生利用することができる状態にする解体業者又は破砕業者をいう。</w:t>
      </w:r>
    </w:p>
    <w:p w14:paraId="1C871E85" w14:textId="6B688CA5" w:rsidR="00D61411" w:rsidRPr="00C22B62" w:rsidRDefault="00D61411" w:rsidP="00D61411">
      <w:pPr>
        <w:ind w:leftChars="50" w:left="735" w:hangingChars="300" w:hanging="630"/>
        <w:rPr>
          <w:rFonts w:ascii="ＭＳ 明朝" w:hAnsi="ＭＳ 明朝"/>
        </w:rPr>
      </w:pPr>
      <w:r w:rsidRPr="00C22B62">
        <w:rPr>
          <w:rFonts w:ascii="ＭＳ 明朝" w:hAnsi="ＭＳ 明朝" w:hint="eastAsia"/>
        </w:rPr>
        <w:t>（</w:t>
      </w:r>
      <w:r w:rsidR="001138FF" w:rsidRPr="00C22B62">
        <w:rPr>
          <w:rFonts w:ascii="ＭＳ 明朝" w:hAnsi="ＭＳ 明朝" w:hint="eastAsia"/>
        </w:rPr>
        <w:t>4</w:t>
      </w:r>
      <w:r w:rsidRPr="00C22B62">
        <w:rPr>
          <w:rFonts w:ascii="ＭＳ 明朝" w:hAnsi="ＭＳ 明朝" w:hint="eastAsia"/>
        </w:rPr>
        <w:t>）「原材料メーカー」とは、資源回収した素材を国内において新しい製品の材料若しくは原料の全部若しくは一部として利用する又は利用できる状態にする事業者のことをいう。</w:t>
      </w:r>
    </w:p>
    <w:p w14:paraId="42A16551" w14:textId="28BB6DBD" w:rsidR="00214979" w:rsidRPr="00C22B62" w:rsidRDefault="004279CD" w:rsidP="004279CD">
      <w:pPr>
        <w:ind w:leftChars="100" w:left="840" w:hangingChars="300" w:hanging="630"/>
        <w:rPr>
          <w:rFonts w:ascii="ＭＳ 明朝" w:hAnsi="ＭＳ 明朝"/>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5</w:t>
      </w:r>
      <w:r w:rsidRPr="00C22B62">
        <w:rPr>
          <w:rFonts w:asciiTheme="minorEastAsia" w:eastAsiaTheme="minorEastAsia" w:hAnsiTheme="minorEastAsia" w:cs="ＭＳゴシック"/>
          <w:kern w:val="0"/>
          <w:szCs w:val="21"/>
        </w:rPr>
        <w:t>)</w:t>
      </w:r>
      <w:r w:rsidRPr="00C22B62">
        <w:rPr>
          <w:rFonts w:ascii="ＭＳ 明朝" w:hAnsi="ＭＳ 明朝" w:hint="eastAsia"/>
        </w:rPr>
        <w:t>「移動報告」とは、自動車リサイクル法第８１条にてメーカーに義務付けられた解体自動車</w:t>
      </w:r>
    </w:p>
    <w:p w14:paraId="00ECE385" w14:textId="33B1AF5E" w:rsidR="004279CD" w:rsidRPr="00C22B62" w:rsidRDefault="004279CD" w:rsidP="00214979">
      <w:pPr>
        <w:ind w:leftChars="350" w:left="840" w:hangingChars="50" w:hanging="105"/>
        <w:rPr>
          <w:rFonts w:ascii="ＭＳ 明朝" w:hAnsi="ＭＳ 明朝"/>
        </w:rPr>
      </w:pPr>
      <w:r w:rsidRPr="00C22B62">
        <w:rPr>
          <w:rFonts w:ascii="ＭＳ 明朝" w:hAnsi="ＭＳ 明朝" w:hint="eastAsia"/>
        </w:rPr>
        <w:t>の引渡しに関する情報管理センターへの報告をいう。</w:t>
      </w:r>
    </w:p>
    <w:p w14:paraId="0389DFAD" w14:textId="4DE8290E" w:rsidR="00214979" w:rsidRPr="00C22B62" w:rsidRDefault="004279CD" w:rsidP="004279CD">
      <w:pPr>
        <w:ind w:leftChars="100" w:left="840" w:hangingChars="300" w:hanging="630"/>
        <w:rPr>
          <w:rFonts w:ascii="ＭＳ 明朝" w:hAnsi="ＭＳ 明朝"/>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6</w:t>
      </w:r>
      <w:r w:rsidRPr="00C22B62">
        <w:rPr>
          <w:rFonts w:asciiTheme="minorEastAsia" w:eastAsiaTheme="minorEastAsia" w:hAnsiTheme="minorEastAsia" w:cs="ＭＳゴシック"/>
          <w:kern w:val="0"/>
          <w:szCs w:val="21"/>
        </w:rPr>
        <w:t>)</w:t>
      </w:r>
      <w:r w:rsidRPr="00C22B62">
        <w:rPr>
          <w:rFonts w:ascii="ＭＳ 明朝" w:hAnsi="ＭＳ 明朝" w:hint="eastAsia"/>
        </w:rPr>
        <w:t>「情報管理センター」とは、自動車リサイクル法第１１４条に基づき指定され、同法第１１</w:t>
      </w:r>
    </w:p>
    <w:p w14:paraId="6598C44C" w14:textId="77777777" w:rsidR="00214979" w:rsidRPr="00C22B62" w:rsidRDefault="004279CD" w:rsidP="00214979">
      <w:pPr>
        <w:ind w:leftChars="350" w:left="840" w:hangingChars="50" w:hanging="105"/>
        <w:rPr>
          <w:rFonts w:ascii="ＭＳ 明朝" w:hAnsi="ＭＳ 明朝"/>
        </w:rPr>
      </w:pPr>
      <w:r w:rsidRPr="00C22B62">
        <w:rPr>
          <w:rFonts w:ascii="ＭＳ 明朝" w:hAnsi="ＭＳ 明朝" w:hint="eastAsia"/>
        </w:rPr>
        <w:t>５条に規定された業務を行う法人であり、具体的には財団法人自動車リサイクル促進セン</w:t>
      </w:r>
    </w:p>
    <w:p w14:paraId="1AE121B6" w14:textId="3CB42268" w:rsidR="004279CD" w:rsidRPr="00C22B62" w:rsidRDefault="004279CD" w:rsidP="00214979">
      <w:pPr>
        <w:ind w:leftChars="350" w:left="840" w:hangingChars="50" w:hanging="105"/>
        <w:rPr>
          <w:rFonts w:ascii="ＭＳ 明朝" w:hAnsi="ＭＳ 明朝"/>
          <w:sz w:val="22"/>
        </w:rPr>
      </w:pPr>
      <w:r w:rsidRPr="00C22B62">
        <w:rPr>
          <w:rFonts w:ascii="ＭＳ 明朝" w:hAnsi="ＭＳ 明朝" w:hint="eastAsia"/>
        </w:rPr>
        <w:t>ター内の情報管理部をいう。</w:t>
      </w:r>
    </w:p>
    <w:p w14:paraId="10354D1E" w14:textId="56E2B173" w:rsidR="006B2CEA" w:rsidRPr="00C22B62" w:rsidRDefault="00E3599D" w:rsidP="006B2CEA">
      <w:pPr>
        <w:ind w:leftChars="100" w:left="840" w:hangingChars="300" w:hanging="630"/>
        <w:rPr>
          <w:rFonts w:ascii="ＭＳ 明朝" w:hAnsi="ＭＳ 明朝"/>
          <w:sz w:val="22"/>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7</w:t>
      </w:r>
      <w:r w:rsidRPr="00C22B62">
        <w:rPr>
          <w:rFonts w:asciiTheme="minorEastAsia" w:eastAsiaTheme="minorEastAsia" w:hAnsiTheme="minorEastAsia" w:cs="ＭＳゴシック"/>
          <w:kern w:val="0"/>
          <w:szCs w:val="21"/>
        </w:rPr>
        <w:t xml:space="preserve">) </w:t>
      </w:r>
      <w:r w:rsidR="006B2CEA" w:rsidRPr="00C22B62">
        <w:rPr>
          <w:rFonts w:ascii="ＭＳ 明朝" w:hAnsi="ＭＳ 明朝" w:hint="eastAsia"/>
          <w:sz w:val="22"/>
        </w:rPr>
        <w:t>「回収資源」とは、市場原理に委ねられない、事業採算性に相当の課題がある樹脂やガラス等をいう。</w:t>
      </w:r>
    </w:p>
    <w:p w14:paraId="0F313D28" w14:textId="2C7B8E95" w:rsidR="00ED50FD" w:rsidRPr="00C22B62" w:rsidRDefault="00ED50FD" w:rsidP="00ED50F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第</w:t>
      </w: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条（甲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役割）</w:t>
      </w:r>
    </w:p>
    <w:p w14:paraId="6F03F3BB" w14:textId="77777777" w:rsidR="00ED50FD" w:rsidRPr="00C22B62" w:rsidRDefault="00ED50FD" w:rsidP="00ED50F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甲は、コンソーシアム内で発生した問題・紛争等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調整等を行う。</w:t>
      </w:r>
    </w:p>
    <w:p w14:paraId="5F5F758D" w14:textId="415D3F67" w:rsidR="00ED50FD" w:rsidRPr="00C22B62" w:rsidRDefault="00ED50FD" w:rsidP="0068389F">
      <w:pPr>
        <w:autoSpaceDE w:val="0"/>
        <w:autoSpaceDN w:val="0"/>
        <w:adjustRightInd w:val="0"/>
        <w:ind w:leftChars="100" w:left="630" w:hangingChars="200" w:hanging="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甲は、コンソーシアム</w:t>
      </w:r>
      <w:r w:rsidR="000E4EEC" w:rsidRPr="00C22B62">
        <w:rPr>
          <w:rFonts w:asciiTheme="minorEastAsia" w:eastAsiaTheme="minorEastAsia" w:hAnsiTheme="minorEastAsia" w:cs="ＭＳ 明朝" w:hint="eastAsia"/>
          <w:kern w:val="0"/>
          <w:szCs w:val="21"/>
        </w:rPr>
        <w:t>の管理会社として</w:t>
      </w:r>
      <w:r w:rsidRPr="006C2487">
        <w:rPr>
          <w:rFonts w:asciiTheme="minorEastAsia" w:eastAsiaTheme="minorEastAsia" w:hAnsiTheme="minorEastAsia" w:cs="ＭＳ 明朝" w:hint="eastAsia"/>
          <w:kern w:val="0"/>
          <w:szCs w:val="21"/>
        </w:rPr>
        <w:t>、丁</w:t>
      </w:r>
      <w:r w:rsidR="0068389F" w:rsidRPr="006C2487">
        <w:rPr>
          <w:rFonts w:asciiTheme="minorEastAsia" w:eastAsiaTheme="minorEastAsia" w:hAnsiTheme="minorEastAsia" w:cs="ＭＳ 明朝" w:hint="eastAsia"/>
          <w:kern w:val="0"/>
          <w:szCs w:val="21"/>
        </w:rPr>
        <w:t>、戌</w:t>
      </w:r>
      <w:r w:rsidRPr="00C22B62">
        <w:rPr>
          <w:rFonts w:asciiTheme="minorEastAsia" w:eastAsiaTheme="minorEastAsia" w:hAnsiTheme="minorEastAsia" w:cs="ＭＳ 明朝" w:hint="eastAsia"/>
          <w:kern w:val="0"/>
          <w:szCs w:val="21"/>
        </w:rPr>
        <w:t>と</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交渉・協議に当たり、そ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内容および結果、ならびにそ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コンソーシアムに関連する事項について、乙および丙に通知・連絡する。</w:t>
      </w:r>
    </w:p>
    <w:p w14:paraId="29F72CBA" w14:textId="1A09AA7B" w:rsidR="00ED50FD" w:rsidRPr="00C22B62" w:rsidRDefault="00ED50FD" w:rsidP="00915DCE">
      <w:pPr>
        <w:autoSpaceDE w:val="0"/>
        <w:autoSpaceDN w:val="0"/>
        <w:adjustRightInd w:val="0"/>
        <w:ind w:leftChars="100" w:left="420" w:hangingChars="100" w:hanging="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甲は、コンソーシアム各社に本契約および、関連法令を遵守させ、</w:t>
      </w:r>
      <w:r w:rsidR="00915DCE" w:rsidRPr="00C22B62">
        <w:rPr>
          <w:rFonts w:asciiTheme="minorEastAsia" w:eastAsiaTheme="minorEastAsia" w:hAnsiTheme="minorEastAsia" w:cs="ＭＳ 明朝" w:hint="eastAsia"/>
          <w:kern w:val="0"/>
          <w:szCs w:val="21"/>
        </w:rPr>
        <w:t>使用済自動車に係る「制度」に関する業務を</w:t>
      </w:r>
      <w:r w:rsidRPr="00C22B62">
        <w:rPr>
          <w:rFonts w:asciiTheme="minorEastAsia" w:eastAsiaTheme="minorEastAsia" w:hAnsiTheme="minorEastAsia" w:cs="ＭＳ 明朝" w:hint="eastAsia"/>
          <w:kern w:val="0"/>
          <w:szCs w:val="21"/>
        </w:rPr>
        <w:t>遂行する。</w:t>
      </w:r>
    </w:p>
    <w:p w14:paraId="7FDDE534" w14:textId="77777777" w:rsidR="00915DCE" w:rsidRPr="00C22B62" w:rsidRDefault="00915DCE" w:rsidP="00915DCE">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p>
    <w:p w14:paraId="0A7B9259" w14:textId="77777777" w:rsidR="00ED50FD" w:rsidRPr="00C22B62" w:rsidRDefault="00ED50FD" w:rsidP="00ED50F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条（乙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許可事業</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範囲）</w:t>
      </w:r>
    </w:p>
    <w:p w14:paraId="41AA0B57" w14:textId="77777777" w:rsidR="00ED50FD" w:rsidRPr="00C22B62" w:rsidRDefault="00ED50FD" w:rsidP="00ED50F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自動車リサイクル法における許可事業</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範囲は、次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通りであり、乙は許可取得を証す</w:t>
      </w:r>
    </w:p>
    <w:p w14:paraId="201C8D2D" w14:textId="3381EC7C" w:rsidR="00C17C84" w:rsidRPr="00C22B62" w:rsidRDefault="00ED50FD" w:rsidP="00ED50FD">
      <w:pPr>
        <w:ind w:leftChars="86" w:left="836" w:hangingChars="312" w:hanging="655"/>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として、許可証</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写しを甲に提出する。</w:t>
      </w:r>
    </w:p>
    <w:p w14:paraId="7310C0EB" w14:textId="77777777" w:rsidR="00ED50FD" w:rsidRPr="00C22B62" w:rsidRDefault="00ED50FD" w:rsidP="00ED50FD">
      <w:pPr>
        <w:autoSpaceDE w:val="0"/>
        <w:autoSpaceDN w:val="0"/>
        <w:adjustRightInd w:val="0"/>
        <w:jc w:val="left"/>
        <w:rPr>
          <w:rFonts w:ascii="ＭＳ 明朝" w:hAnsi="ＭＳ 明朝" w:cs="ＭＳ 明朝"/>
          <w:kern w:val="0"/>
          <w:sz w:val="20"/>
          <w:szCs w:val="20"/>
        </w:rPr>
      </w:pPr>
    </w:p>
    <w:p w14:paraId="2DC30D5B" w14:textId="332E814E"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許可都道府県、政令市・中核市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県</w:t>
      </w:r>
    </w:p>
    <w:p w14:paraId="2EE420D8" w14:textId="55761B3B"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有効期限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令和</w:t>
      </w:r>
      <w:r w:rsidR="001B3D36" w:rsidRPr="00C22B62">
        <w:rPr>
          <w:rFonts w:asciiTheme="minorEastAsia" w:eastAsiaTheme="minorEastAsia" w:hAnsiTheme="minorEastAsia" w:cs="ＭＳ 明朝" w:hint="eastAsia"/>
          <w:kern w:val="0"/>
          <w:szCs w:val="21"/>
        </w:rPr>
        <w:t>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30</w:t>
      </w:r>
      <w:r w:rsidRPr="00C22B62">
        <w:rPr>
          <w:rFonts w:asciiTheme="minorEastAsia" w:eastAsiaTheme="minorEastAsia" w:hAnsiTheme="minorEastAsia" w:cs="ＭＳ 明朝" w:hint="eastAsia"/>
          <w:kern w:val="0"/>
          <w:szCs w:val="21"/>
        </w:rPr>
        <w:t>日</w:t>
      </w:r>
    </w:p>
    <w:p w14:paraId="00CCCE92" w14:textId="244C70A9"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内容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 xml:space="preserve">　破砕業</w:t>
      </w:r>
    </w:p>
    <w:p w14:paraId="4C1D712F" w14:textId="23C9A9E2"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許可番号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第</w:t>
      </w:r>
      <w:r w:rsidR="00D61411" w:rsidRPr="00C22B62">
        <w:rPr>
          <w:rFonts w:asciiTheme="minorEastAsia" w:eastAsiaTheme="minorEastAsia" w:hAnsiTheme="minorEastAsia" w:cs="ＭＳ明朝"/>
          <w:kern w:val="0"/>
          <w:szCs w:val="21"/>
        </w:rPr>
        <w:t>0000</w:t>
      </w:r>
      <w:r w:rsidR="00D61411" w:rsidRPr="00C22B62">
        <w:rPr>
          <w:rFonts w:asciiTheme="minorEastAsia" w:eastAsiaTheme="minorEastAsia" w:hAnsiTheme="minorEastAsia" w:cs="ＭＳ明朝" w:hint="eastAsia"/>
          <w:kern w:val="0"/>
          <w:szCs w:val="21"/>
        </w:rPr>
        <w:t>000</w:t>
      </w:r>
      <w:r w:rsidRPr="00C22B62">
        <w:rPr>
          <w:rFonts w:asciiTheme="minorEastAsia" w:eastAsiaTheme="minorEastAsia" w:hAnsiTheme="minorEastAsia" w:cs="ＭＳ 明朝" w:hint="eastAsia"/>
          <w:kern w:val="0"/>
          <w:szCs w:val="21"/>
        </w:rPr>
        <w:t>号</w:t>
      </w:r>
    </w:p>
    <w:p w14:paraId="0260CCFF" w14:textId="4A76D21F" w:rsidR="00C17C84" w:rsidRPr="00C22B62" w:rsidRDefault="00ED50FD" w:rsidP="00DD7BA3">
      <w:pPr>
        <w:ind w:firstLineChars="100" w:firstLine="210"/>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事業所</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所在地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〇〇県〇〇市</w:t>
      </w:r>
      <w:r w:rsidR="00D61411" w:rsidRPr="00C22B62">
        <w:rPr>
          <w:rFonts w:asciiTheme="minorEastAsia" w:eastAsiaTheme="minorEastAsia" w:hAnsiTheme="minorEastAsia" w:cs="ＭＳ 明朝" w:hint="eastAsia"/>
          <w:kern w:val="0"/>
          <w:szCs w:val="21"/>
        </w:rPr>
        <w:t>000</w:t>
      </w:r>
      <w:r w:rsidRPr="00C22B62">
        <w:rPr>
          <w:rFonts w:asciiTheme="minorEastAsia" w:eastAsiaTheme="minorEastAsia" w:hAnsiTheme="minorEastAsia" w:cs="ＭＳ 明朝" w:hint="eastAsia"/>
          <w:kern w:val="0"/>
          <w:szCs w:val="21"/>
        </w:rPr>
        <w:t>番地</w:t>
      </w:r>
      <w:r w:rsidRPr="00C22B62">
        <w:rPr>
          <w:rFonts w:asciiTheme="minorEastAsia" w:eastAsiaTheme="minorEastAsia" w:hAnsiTheme="minorEastAsia" w:cs="ＭＳ明朝"/>
          <w:kern w:val="0"/>
          <w:szCs w:val="21"/>
        </w:rPr>
        <w:t>1</w:t>
      </w:r>
    </w:p>
    <w:p w14:paraId="78FFBFD9" w14:textId="033F65A2" w:rsidR="00ED50FD" w:rsidRPr="00C22B62" w:rsidRDefault="00ED50FD" w:rsidP="00ED50FD">
      <w:pPr>
        <w:rPr>
          <w:rFonts w:asciiTheme="minorEastAsia" w:eastAsiaTheme="minorEastAsia" w:hAnsiTheme="minorEastAsia" w:cs="ＭＳ明朝"/>
          <w:kern w:val="0"/>
          <w:szCs w:val="21"/>
        </w:rPr>
      </w:pPr>
    </w:p>
    <w:p w14:paraId="12992A22" w14:textId="334389EF"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許可都道府県、政令市・中核市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県</w:t>
      </w:r>
    </w:p>
    <w:p w14:paraId="18F21F70" w14:textId="45F470A8"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有効期限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令和</w:t>
      </w:r>
      <w:r w:rsidR="001B3D36" w:rsidRPr="00C22B62">
        <w:rPr>
          <w:rFonts w:asciiTheme="minorEastAsia" w:eastAsiaTheme="minorEastAsia" w:hAnsiTheme="minorEastAsia" w:cs="ＭＳ 明朝" w:hint="eastAsia"/>
          <w:kern w:val="0"/>
          <w:szCs w:val="21"/>
        </w:rPr>
        <w:t>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30</w:t>
      </w:r>
      <w:r w:rsidRPr="00C22B62">
        <w:rPr>
          <w:rFonts w:asciiTheme="minorEastAsia" w:eastAsiaTheme="minorEastAsia" w:hAnsiTheme="minorEastAsia" w:cs="ＭＳ 明朝" w:hint="eastAsia"/>
          <w:kern w:val="0"/>
          <w:szCs w:val="21"/>
        </w:rPr>
        <w:t>日</w:t>
      </w:r>
    </w:p>
    <w:p w14:paraId="1BACD14C" w14:textId="47A36B40"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内容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解体業</w:t>
      </w:r>
    </w:p>
    <w:p w14:paraId="4FE620A2" w14:textId="490F6984"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許可番号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第</w:t>
      </w:r>
      <w:r w:rsidR="00D61411" w:rsidRPr="00C22B62">
        <w:rPr>
          <w:rFonts w:asciiTheme="minorEastAsia" w:eastAsiaTheme="minorEastAsia" w:hAnsiTheme="minorEastAsia" w:cs="ＭＳ明朝"/>
          <w:kern w:val="0"/>
          <w:szCs w:val="21"/>
        </w:rPr>
        <w:t>000</w:t>
      </w:r>
      <w:r w:rsidR="00D61411" w:rsidRPr="00C22B62">
        <w:rPr>
          <w:rFonts w:asciiTheme="minorEastAsia" w:eastAsiaTheme="minorEastAsia" w:hAnsiTheme="minorEastAsia" w:cs="ＭＳ明朝" w:hint="eastAsia"/>
          <w:kern w:val="0"/>
          <w:szCs w:val="21"/>
        </w:rPr>
        <w:t>000</w:t>
      </w:r>
      <w:r w:rsidRPr="00C22B62">
        <w:rPr>
          <w:rFonts w:asciiTheme="minorEastAsia" w:eastAsiaTheme="minorEastAsia" w:hAnsiTheme="minorEastAsia" w:cs="ＭＳ 明朝" w:hint="eastAsia"/>
          <w:kern w:val="0"/>
          <w:szCs w:val="21"/>
        </w:rPr>
        <w:t>号</w:t>
      </w:r>
    </w:p>
    <w:p w14:paraId="17CFC0DD" w14:textId="1FF9F89F" w:rsidR="00E03FF5" w:rsidRPr="00C22B62" w:rsidRDefault="00ED50FD" w:rsidP="00DD7BA3">
      <w:pPr>
        <w:ind w:firstLineChars="100" w:firstLine="210"/>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事業所</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所在地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〇〇県〇〇市</w:t>
      </w:r>
      <w:r w:rsidR="00D61411" w:rsidRPr="00C22B62">
        <w:rPr>
          <w:rFonts w:asciiTheme="minorEastAsia" w:eastAsiaTheme="minorEastAsia" w:hAnsiTheme="minorEastAsia" w:cs="ＭＳ 明朝" w:hint="eastAsia"/>
          <w:kern w:val="0"/>
          <w:szCs w:val="21"/>
        </w:rPr>
        <w:t>000</w:t>
      </w:r>
      <w:r w:rsidRPr="00C22B62">
        <w:rPr>
          <w:rFonts w:asciiTheme="minorEastAsia" w:eastAsiaTheme="minorEastAsia" w:hAnsiTheme="minorEastAsia" w:cs="ＭＳ 明朝" w:hint="eastAsia"/>
          <w:kern w:val="0"/>
          <w:szCs w:val="21"/>
        </w:rPr>
        <w:t>番地</w:t>
      </w:r>
      <w:r w:rsidRPr="00C22B62">
        <w:rPr>
          <w:rFonts w:asciiTheme="minorEastAsia" w:eastAsiaTheme="minorEastAsia" w:hAnsiTheme="minorEastAsia" w:cs="ＭＳ明朝"/>
          <w:kern w:val="0"/>
          <w:szCs w:val="21"/>
        </w:rPr>
        <w:t>1</w:t>
      </w:r>
    </w:p>
    <w:p w14:paraId="2506696E" w14:textId="77777777" w:rsidR="00E03FF5" w:rsidRPr="00C22B62" w:rsidRDefault="00E03FF5" w:rsidP="00E03FF5">
      <w:pPr>
        <w:rPr>
          <w:rFonts w:asciiTheme="minorEastAsia" w:eastAsiaTheme="minorEastAsia" w:hAnsiTheme="minorEastAsia" w:cs="ＭＳ明朝"/>
          <w:kern w:val="0"/>
          <w:szCs w:val="21"/>
        </w:rPr>
      </w:pPr>
    </w:p>
    <w:p w14:paraId="4C001C16" w14:textId="4A4DC835" w:rsidR="00B22D0B" w:rsidRPr="00C22B62" w:rsidRDefault="00B22D0B" w:rsidP="00E03FF5">
      <w:pPr>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条（乙による再資源化）</w:t>
      </w:r>
    </w:p>
    <w:p w14:paraId="27BC53ED" w14:textId="3B9E05EF" w:rsidR="00B22D0B" w:rsidRPr="00C22B62" w:rsidRDefault="00D61411" w:rsidP="00E03FF5">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hint="eastAsia"/>
          <w:kern w:val="0"/>
          <w:szCs w:val="21"/>
        </w:rPr>
        <w:t>1</w:t>
      </w:r>
      <w:r w:rsidR="00B22D0B" w:rsidRPr="00C22B62">
        <w:rPr>
          <w:rFonts w:asciiTheme="minorEastAsia" w:eastAsiaTheme="minorEastAsia" w:hAnsiTheme="minorEastAsia" w:cs="ＭＳ明朝"/>
          <w:kern w:val="0"/>
          <w:szCs w:val="21"/>
        </w:rPr>
        <w:t xml:space="preserve">. </w:t>
      </w:r>
      <w:r w:rsidR="00015A7A" w:rsidRPr="00C22B62">
        <w:rPr>
          <w:rFonts w:asciiTheme="minorEastAsia" w:eastAsiaTheme="minorEastAsia" w:hAnsiTheme="minorEastAsia" w:cs="ＭＳ 明朝" w:hint="eastAsia"/>
          <w:kern w:val="0"/>
          <w:szCs w:val="21"/>
        </w:rPr>
        <w:t>乙は、</w:t>
      </w:r>
      <w:r w:rsidR="00B22D0B" w:rsidRPr="00C22B62">
        <w:rPr>
          <w:rFonts w:asciiTheme="minorEastAsia" w:eastAsiaTheme="minorEastAsia" w:hAnsiTheme="minorEastAsia" w:cs="ＭＳ 明朝" w:hint="eastAsia"/>
          <w:kern w:val="0"/>
          <w:szCs w:val="21"/>
        </w:rPr>
        <w:t>解体自動車</w:t>
      </w:r>
      <w:r w:rsidR="00015A7A" w:rsidRPr="00C22B62">
        <w:rPr>
          <w:rFonts w:asciiTheme="minorEastAsia" w:eastAsiaTheme="minorEastAsia" w:hAnsiTheme="minorEastAsia" w:cs="ＭＳ 明朝" w:hint="eastAsia"/>
          <w:kern w:val="0"/>
          <w:szCs w:val="21"/>
        </w:rPr>
        <w:t>の解体時における資源回収</w:t>
      </w:r>
      <w:r w:rsidR="0022568C" w:rsidRPr="00C22B62">
        <w:rPr>
          <w:rFonts w:asciiTheme="minorEastAsia" w:eastAsiaTheme="minorEastAsia" w:hAnsiTheme="minorEastAsia" w:cs="ＭＳ 明朝" w:hint="eastAsia"/>
          <w:kern w:val="0"/>
          <w:szCs w:val="21"/>
        </w:rPr>
        <w:t>において</w:t>
      </w:r>
      <w:r w:rsidR="00B22D0B" w:rsidRPr="00C22B62">
        <w:rPr>
          <w:rFonts w:asciiTheme="minorEastAsia" w:eastAsiaTheme="minorEastAsia" w:hAnsiTheme="minorEastAsia" w:cs="ＭＳ 明朝" w:hint="eastAsia"/>
          <w:kern w:val="0"/>
          <w:szCs w:val="21"/>
        </w:rPr>
        <w:t>、甲、乙および丙が協議</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うえ取決めた再資源化作業を行なわなければならない</w:t>
      </w:r>
      <w:r w:rsidR="0022568C" w:rsidRPr="00C22B62">
        <w:rPr>
          <w:rFonts w:asciiTheme="minorEastAsia" w:eastAsiaTheme="minorEastAsia" w:hAnsiTheme="minorEastAsia" w:cs="ＭＳ 明朝" w:hint="eastAsia"/>
          <w:kern w:val="0"/>
          <w:szCs w:val="21"/>
        </w:rPr>
        <w:t>。</w:t>
      </w:r>
    </w:p>
    <w:p w14:paraId="1E653ACB" w14:textId="77777777" w:rsidR="00B22D0B" w:rsidRPr="00C22B62" w:rsidRDefault="00B22D0B" w:rsidP="00B22D0B">
      <w:pPr>
        <w:autoSpaceDE w:val="0"/>
        <w:autoSpaceDN w:val="0"/>
        <w:adjustRightInd w:val="0"/>
        <w:jc w:val="left"/>
        <w:rPr>
          <w:rFonts w:asciiTheme="minorEastAsia" w:eastAsiaTheme="minorEastAsia" w:hAnsiTheme="minorEastAsia" w:cs="ＭＳ 明朝"/>
          <w:kern w:val="0"/>
          <w:szCs w:val="21"/>
        </w:rPr>
      </w:pPr>
    </w:p>
    <w:p w14:paraId="7EEC80E3" w14:textId="4314F5D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条</w:t>
      </w:r>
      <w:r w:rsidRPr="00C22B62">
        <w:rPr>
          <w:rFonts w:asciiTheme="minorEastAsia" w:eastAsiaTheme="minorEastAsia" w:hAnsiTheme="minorEastAsia" w:cs="ＭＳ明朝"/>
          <w:kern w:val="0"/>
          <w:szCs w:val="21"/>
        </w:rPr>
        <w:t>(</w:t>
      </w:r>
      <w:r w:rsidR="007C7661"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引渡しおよび検収）</w:t>
      </w:r>
    </w:p>
    <w:p w14:paraId="521983D8" w14:textId="10F6F37D"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乙は、次に定める丙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事業所に</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を持参して丙に直接引渡すも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29C6F768" w14:textId="77777777" w:rsidR="000A02FA" w:rsidRPr="00C22B62" w:rsidRDefault="000A02FA" w:rsidP="000A02FA">
      <w:pPr>
        <w:autoSpaceDE w:val="0"/>
        <w:autoSpaceDN w:val="0"/>
        <w:adjustRightInd w:val="0"/>
        <w:ind w:firstLineChars="100" w:firstLine="210"/>
        <w:jc w:val="left"/>
        <w:rPr>
          <w:rFonts w:asciiTheme="minorEastAsia" w:eastAsiaTheme="minorEastAsia" w:hAnsiTheme="minorEastAsia" w:cs="ＭＳ 明朝"/>
          <w:kern w:val="0"/>
          <w:szCs w:val="21"/>
        </w:rPr>
      </w:pPr>
    </w:p>
    <w:p w14:paraId="37E3C737" w14:textId="7B37E130" w:rsidR="00B22D0B" w:rsidRPr="00C22B62" w:rsidRDefault="00B22D0B" w:rsidP="000A02FA">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事業所名</w:t>
      </w: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ゴシック" w:hint="eastAsia"/>
          <w:kern w:val="0"/>
          <w:szCs w:val="21"/>
        </w:rPr>
        <w:t xml:space="preserve">　　　　　</w:t>
      </w:r>
      <w:r w:rsidR="000A02FA" w:rsidRPr="00C22B62">
        <w:rPr>
          <w:rFonts w:asciiTheme="minorEastAsia" w:eastAsiaTheme="minorEastAsia" w:hAnsiTheme="minorEastAsia" w:cs="ＭＳゴシック" w:hint="eastAsia"/>
          <w:kern w:val="0"/>
          <w:szCs w:val="21"/>
        </w:rPr>
        <w:t xml:space="preserve">　</w:t>
      </w:r>
      <w:r w:rsidRPr="00C22B62">
        <w:rPr>
          <w:rFonts w:asciiTheme="minorEastAsia" w:eastAsiaTheme="minorEastAsia" w:hAnsiTheme="minorEastAsia" w:cs="ＭＳ 明朝" w:hint="eastAsia"/>
          <w:kern w:val="0"/>
          <w:szCs w:val="21"/>
        </w:rPr>
        <w:t>所在地</w:t>
      </w:r>
    </w:p>
    <w:p w14:paraId="385E6957" w14:textId="1B838526" w:rsidR="00B22D0B" w:rsidRPr="00C22B62" w:rsidRDefault="007C7661"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w:t>
      </w:r>
      <w:r w:rsidR="00B22D0B" w:rsidRPr="00C22B62">
        <w:rPr>
          <w:rFonts w:asciiTheme="minorEastAsia" w:eastAsiaTheme="minorEastAsia" w:hAnsiTheme="minorEastAsia" w:cs="ＭＳ 明朝" w:hint="eastAsia"/>
          <w:kern w:val="0"/>
          <w:szCs w:val="21"/>
        </w:rPr>
        <w:t>株式会社</w:t>
      </w:r>
      <w:r w:rsidR="000A02FA" w:rsidRPr="00C22B62">
        <w:rPr>
          <w:rFonts w:asciiTheme="minorEastAsia" w:eastAsiaTheme="minorEastAsia" w:hAnsiTheme="minorEastAsia" w:cs="ＭＳ 明朝" w:hint="eastAsia"/>
          <w:kern w:val="0"/>
          <w:szCs w:val="21"/>
        </w:rPr>
        <w:t xml:space="preserve">　　　</w:t>
      </w:r>
      <w:r w:rsidR="00B701D4" w:rsidRPr="00C22B62">
        <w:rPr>
          <w:rFonts w:asciiTheme="minorEastAsia" w:eastAsiaTheme="minorEastAsia" w:hAnsiTheme="minorEastAsia" w:cs="ＭＳ 明朝" w:hint="eastAsia"/>
          <w:kern w:val="0"/>
          <w:szCs w:val="21"/>
        </w:rPr>
        <w:t>〇〇県〇〇</w:t>
      </w:r>
      <w:r w:rsidR="000A02FA" w:rsidRPr="00C22B62">
        <w:rPr>
          <w:rFonts w:asciiTheme="minorEastAsia" w:eastAsiaTheme="minorEastAsia" w:hAnsiTheme="minorEastAsia" w:cs="ＭＳ 明朝" w:hint="eastAsia"/>
          <w:kern w:val="0"/>
          <w:szCs w:val="21"/>
        </w:rPr>
        <w:t>市00番地0</w:t>
      </w:r>
    </w:p>
    <w:p w14:paraId="18FBF8B6" w14:textId="332D4FC4" w:rsidR="00B22D0B" w:rsidRPr="00C22B62" w:rsidRDefault="007C7661" w:rsidP="000A02FA">
      <w:pPr>
        <w:autoSpaceDE w:val="0"/>
        <w:autoSpaceDN w:val="0"/>
        <w:adjustRightInd w:val="0"/>
        <w:ind w:firstLineChars="100" w:firstLine="21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w:t>
      </w:r>
      <w:r w:rsidR="00B22D0B" w:rsidRPr="00C22B62">
        <w:rPr>
          <w:rFonts w:asciiTheme="minorEastAsia" w:eastAsiaTheme="minorEastAsia" w:hAnsiTheme="minorEastAsia" w:cs="ＭＳ 明朝" w:hint="eastAsia"/>
          <w:kern w:val="0"/>
          <w:szCs w:val="21"/>
        </w:rPr>
        <w:t>工場</w:t>
      </w:r>
      <w:r w:rsidR="000A02FA" w:rsidRPr="00C22B62">
        <w:rPr>
          <w:rFonts w:asciiTheme="minorEastAsia" w:eastAsiaTheme="minorEastAsia" w:hAnsiTheme="minorEastAsia" w:cs="ＭＳ 明朝" w:hint="eastAsia"/>
          <w:kern w:val="0"/>
          <w:szCs w:val="21"/>
        </w:rPr>
        <w:t xml:space="preserve">　　　　　　　</w:t>
      </w:r>
      <w:r w:rsidR="000A02FA" w:rsidRPr="00C22B62">
        <w:rPr>
          <w:rFonts w:asciiTheme="minorEastAsia" w:eastAsiaTheme="minorEastAsia" w:hAnsiTheme="minorEastAsia" w:cs="ＭＳ明朝"/>
          <w:kern w:val="0"/>
          <w:szCs w:val="21"/>
        </w:rPr>
        <w:t>TEL :0</w:t>
      </w:r>
      <w:r w:rsidR="000A02FA" w:rsidRPr="00C22B62">
        <w:rPr>
          <w:rFonts w:asciiTheme="minorEastAsia" w:eastAsiaTheme="minorEastAsia" w:hAnsiTheme="minorEastAsia" w:cs="ＭＳ明朝" w:hint="eastAsia"/>
          <w:kern w:val="0"/>
          <w:szCs w:val="21"/>
        </w:rPr>
        <w:t>00</w:t>
      </w:r>
      <w:r w:rsidR="000A02FA" w:rsidRPr="00C22B62">
        <w:rPr>
          <w:rFonts w:asciiTheme="minorEastAsia" w:eastAsiaTheme="minorEastAsia" w:hAnsiTheme="minorEastAsia" w:cs="ＭＳ明朝"/>
          <w:kern w:val="0"/>
          <w:szCs w:val="21"/>
        </w:rPr>
        <w:t xml:space="preserve"> -</w:t>
      </w:r>
      <w:r w:rsidR="000A02FA" w:rsidRPr="00C22B62">
        <w:rPr>
          <w:rFonts w:asciiTheme="minorEastAsia" w:eastAsiaTheme="minorEastAsia" w:hAnsiTheme="minorEastAsia" w:cs="ＭＳ明朝" w:hint="eastAsia"/>
          <w:kern w:val="0"/>
          <w:szCs w:val="21"/>
        </w:rPr>
        <w:t>00</w:t>
      </w:r>
      <w:r w:rsidR="00013F51" w:rsidRPr="00C22B62">
        <w:rPr>
          <w:rFonts w:asciiTheme="minorEastAsia" w:eastAsiaTheme="minorEastAsia" w:hAnsiTheme="minorEastAsia" w:cs="ＭＳ明朝"/>
          <w:kern w:val="0"/>
          <w:szCs w:val="21"/>
        </w:rPr>
        <w:t>0 -</w:t>
      </w:r>
      <w:r w:rsidR="00013F51" w:rsidRPr="00C22B62">
        <w:rPr>
          <w:rFonts w:asciiTheme="minorEastAsia" w:eastAsiaTheme="minorEastAsia" w:hAnsiTheme="minorEastAsia" w:cs="ＭＳ明朝" w:hint="eastAsia"/>
          <w:kern w:val="0"/>
          <w:szCs w:val="21"/>
        </w:rPr>
        <w:t>0000</w:t>
      </w:r>
    </w:p>
    <w:p w14:paraId="2EE12F7F" w14:textId="2DF960FE" w:rsidR="00B22D0B" w:rsidRPr="00C22B62" w:rsidRDefault="00B22D0B" w:rsidP="00B22D0B">
      <w:pPr>
        <w:autoSpaceDE w:val="0"/>
        <w:autoSpaceDN w:val="0"/>
        <w:adjustRightInd w:val="0"/>
        <w:jc w:val="left"/>
        <w:rPr>
          <w:rFonts w:asciiTheme="minorEastAsia" w:eastAsiaTheme="minorEastAsia" w:hAnsiTheme="minorEastAsia" w:cs="ＭＳ明朝"/>
          <w:kern w:val="0"/>
          <w:szCs w:val="21"/>
        </w:rPr>
      </w:pPr>
    </w:p>
    <w:p w14:paraId="36BD4E13" w14:textId="40F59A04" w:rsidR="00C05416" w:rsidRPr="00C22B62" w:rsidRDefault="00B22D0B" w:rsidP="007C7661">
      <w:pPr>
        <w:autoSpaceDE w:val="0"/>
        <w:autoSpaceDN w:val="0"/>
        <w:adjustRightInd w:val="0"/>
        <w:ind w:left="420" w:hangingChars="200" w:hanging="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丙は、</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受領後すみやかに</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検品を行い、合格と</w:t>
      </w:r>
      <w:r w:rsidR="007C7661" w:rsidRPr="00C22B62">
        <w:rPr>
          <w:rFonts w:asciiTheme="minorEastAsia" w:eastAsiaTheme="minorEastAsia" w:hAnsiTheme="minorEastAsia" w:cs="ＭＳ 明朝" w:hint="eastAsia"/>
          <w:kern w:val="0"/>
          <w:szCs w:val="21"/>
        </w:rPr>
        <w:t>インセンティブ制度の</w:t>
      </w:r>
    </w:p>
    <w:p w14:paraId="74CC6647" w14:textId="4DE0738A" w:rsidR="00B22D0B" w:rsidRPr="00C22B62" w:rsidRDefault="007C7661" w:rsidP="00C05416">
      <w:pPr>
        <w:autoSpaceDE w:val="0"/>
        <w:autoSpaceDN w:val="0"/>
        <w:adjustRightInd w:val="0"/>
        <w:ind w:leftChars="150" w:left="420" w:hangingChars="50" w:hanging="105"/>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回収資源</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みを受け入れるも</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とする（以下「検収」という）。</w:t>
      </w:r>
    </w:p>
    <w:p w14:paraId="43E646B8"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607C9C31"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7</w:t>
      </w:r>
      <w:r w:rsidRPr="00C22B62">
        <w:rPr>
          <w:rFonts w:asciiTheme="minorEastAsia" w:eastAsiaTheme="minorEastAsia" w:hAnsiTheme="minorEastAsia" w:cs="ＭＳ 明朝" w:hint="eastAsia"/>
          <w:kern w:val="0"/>
          <w:szCs w:val="21"/>
        </w:rPr>
        <w:t>条（丙による引取拒否）</w:t>
      </w:r>
    </w:p>
    <w:p w14:paraId="155C32E9" w14:textId="1FCD7DC3" w:rsidR="00B22D0B" w:rsidRPr="00C22B62" w:rsidRDefault="00B22D0B" w:rsidP="0024131D">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丙は、乙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納入した</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が第</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条に定める再資源化作業に準拠していないと認められるときは、</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引取を拒否することができる。</w:t>
      </w:r>
    </w:p>
    <w:p w14:paraId="0D19C294" w14:textId="07808D3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規定により丙より</w:t>
      </w:r>
      <w:r w:rsidR="00CF387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引取りを拒否されたときは、乙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責任と費用</w:t>
      </w:r>
    </w:p>
    <w:p w14:paraId="5A59A385" w14:textId="7E38D3B8" w:rsidR="002A356B" w:rsidRPr="00C22B62" w:rsidRDefault="00B22D0B" w:rsidP="0080668A">
      <w:pPr>
        <w:autoSpaceDE w:val="0"/>
        <w:autoSpaceDN w:val="0"/>
        <w:adjustRightInd w:val="0"/>
        <w:ind w:firstLineChars="250" w:firstLine="525"/>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においてすみやかに直接当該</w:t>
      </w:r>
      <w:r w:rsidR="00CF387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を引取らなければならない。</w:t>
      </w:r>
    </w:p>
    <w:p w14:paraId="7C352A36" w14:textId="77777777" w:rsidR="00342571" w:rsidRDefault="00342571" w:rsidP="00B22D0B">
      <w:pPr>
        <w:autoSpaceDE w:val="0"/>
        <w:autoSpaceDN w:val="0"/>
        <w:adjustRightInd w:val="0"/>
        <w:jc w:val="left"/>
        <w:rPr>
          <w:rFonts w:asciiTheme="minorEastAsia" w:eastAsiaTheme="minorEastAsia" w:hAnsiTheme="minorEastAsia" w:cs="ＭＳ 明朝"/>
          <w:kern w:val="0"/>
          <w:szCs w:val="21"/>
        </w:rPr>
      </w:pPr>
    </w:p>
    <w:p w14:paraId="6C3B8557" w14:textId="77777777" w:rsidR="00342571" w:rsidRDefault="00342571" w:rsidP="00B22D0B">
      <w:pPr>
        <w:autoSpaceDE w:val="0"/>
        <w:autoSpaceDN w:val="0"/>
        <w:adjustRightInd w:val="0"/>
        <w:jc w:val="left"/>
        <w:rPr>
          <w:rFonts w:asciiTheme="minorEastAsia" w:eastAsiaTheme="minorEastAsia" w:hAnsiTheme="minorEastAsia" w:cs="ＭＳ 明朝"/>
          <w:kern w:val="0"/>
          <w:szCs w:val="21"/>
        </w:rPr>
      </w:pPr>
    </w:p>
    <w:p w14:paraId="3197F44E" w14:textId="71C9F7FC"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第</w:t>
      </w:r>
      <w:r w:rsidRPr="00C22B62">
        <w:rPr>
          <w:rFonts w:asciiTheme="minorEastAsia" w:eastAsiaTheme="minorEastAsia" w:hAnsiTheme="minorEastAsia" w:cs="ＭＳゴシック"/>
          <w:kern w:val="0"/>
          <w:szCs w:val="21"/>
        </w:rPr>
        <w:t>8</w:t>
      </w:r>
      <w:r w:rsidRPr="00C22B62">
        <w:rPr>
          <w:rFonts w:asciiTheme="minorEastAsia" w:eastAsiaTheme="minorEastAsia" w:hAnsiTheme="minorEastAsia" w:cs="ＭＳ 明朝" w:hint="eastAsia"/>
          <w:kern w:val="0"/>
          <w:szCs w:val="21"/>
        </w:rPr>
        <w:t>条（丙による</w:t>
      </w:r>
      <w:r w:rsidR="00764FC4" w:rsidRPr="00C22B62">
        <w:rPr>
          <w:rFonts w:asciiTheme="minorEastAsia" w:eastAsiaTheme="minorEastAsia" w:hAnsiTheme="minorEastAsia" w:cs="ＭＳ 明朝" w:hint="eastAsia"/>
          <w:kern w:val="0"/>
          <w:szCs w:val="21"/>
        </w:rPr>
        <w:t>資源</w:t>
      </w:r>
      <w:r w:rsidR="008A1AAB" w:rsidRPr="00C22B62">
        <w:rPr>
          <w:rFonts w:asciiTheme="minorEastAsia" w:eastAsiaTheme="minorEastAsia" w:hAnsiTheme="minorEastAsia" w:cs="ＭＳ 明朝" w:hint="eastAsia"/>
          <w:kern w:val="0"/>
          <w:szCs w:val="21"/>
        </w:rPr>
        <w:t>の有効利用確保</w:t>
      </w:r>
      <w:r w:rsidRPr="00C22B62">
        <w:rPr>
          <w:rFonts w:asciiTheme="minorEastAsia" w:eastAsiaTheme="minorEastAsia" w:hAnsiTheme="minorEastAsia" w:cs="ＭＳ 明朝" w:hint="eastAsia"/>
          <w:kern w:val="0"/>
          <w:szCs w:val="21"/>
        </w:rPr>
        <w:t>）</w:t>
      </w:r>
    </w:p>
    <w:p w14:paraId="2D842D34" w14:textId="72B523F3" w:rsidR="00B22D0B" w:rsidRPr="00C22B62" w:rsidRDefault="00B22D0B" w:rsidP="00B00255">
      <w:pPr>
        <w:autoSpaceDE w:val="0"/>
        <w:autoSpaceDN w:val="0"/>
        <w:adjustRightInd w:val="0"/>
        <w:ind w:leftChars="100" w:left="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丙は、次に示す方法・設備により乙から引渡され検収した</w:t>
      </w:r>
      <w:r w:rsidR="00764FC4" w:rsidRPr="00C22B62">
        <w:rPr>
          <w:rFonts w:asciiTheme="minorEastAsia" w:eastAsiaTheme="minorEastAsia" w:hAnsiTheme="minorEastAsia" w:cs="ＭＳ 明朝" w:hint="eastAsia"/>
          <w:kern w:val="0"/>
          <w:szCs w:val="21"/>
        </w:rPr>
        <w:t>回収資源</w:t>
      </w:r>
      <w:r w:rsidR="008A1AAB" w:rsidRPr="00C22B62">
        <w:rPr>
          <w:rFonts w:asciiTheme="minorEastAsia" w:eastAsiaTheme="minorEastAsia" w:hAnsiTheme="minorEastAsia" w:cs="STIXGeneral" w:hint="eastAsia"/>
          <w:kern w:val="0"/>
          <w:szCs w:val="21"/>
        </w:rPr>
        <w:t>の有効利用確保</w:t>
      </w:r>
      <w:r w:rsidRPr="00C22B62">
        <w:rPr>
          <w:rFonts w:asciiTheme="minorEastAsia" w:eastAsiaTheme="minorEastAsia" w:hAnsiTheme="minorEastAsia" w:cs="ＭＳ 明朝" w:hint="eastAsia"/>
          <w:kern w:val="0"/>
          <w:szCs w:val="21"/>
        </w:rPr>
        <w:t>を</w:t>
      </w:r>
      <w:r w:rsidR="008A1AAB" w:rsidRPr="00C22B62">
        <w:rPr>
          <w:rFonts w:asciiTheme="minorEastAsia" w:eastAsiaTheme="minorEastAsia" w:hAnsiTheme="minorEastAsia" w:cs="STIXGeneral" w:hint="eastAsia"/>
          <w:kern w:val="0"/>
          <w:szCs w:val="21"/>
        </w:rPr>
        <w:t>第2条</w:t>
      </w:r>
      <w:r w:rsidR="004A32B3" w:rsidRPr="00C22B62">
        <w:rPr>
          <w:rFonts w:asciiTheme="minorEastAsia" w:eastAsiaTheme="minorEastAsia" w:hAnsiTheme="minorEastAsia" w:cs="STIXGeneral" w:hint="eastAsia"/>
          <w:kern w:val="0"/>
          <w:szCs w:val="21"/>
        </w:rPr>
        <w:t>（4）</w:t>
      </w:r>
      <w:r w:rsidR="008A1AAB" w:rsidRPr="00C22B62">
        <w:rPr>
          <w:rFonts w:asciiTheme="minorEastAsia" w:eastAsiaTheme="minorEastAsia" w:hAnsiTheme="minorEastAsia" w:cs="STIXGeneral" w:hint="eastAsia"/>
          <w:kern w:val="0"/>
          <w:szCs w:val="21"/>
        </w:rPr>
        <w:t>に定める事業者として</w:t>
      </w:r>
      <w:r w:rsidRPr="00C22B62">
        <w:rPr>
          <w:rFonts w:asciiTheme="minorEastAsia" w:eastAsiaTheme="minorEastAsia" w:hAnsiTheme="minorEastAsia" w:cs="ＭＳ 明朝" w:hint="eastAsia"/>
          <w:kern w:val="0"/>
          <w:szCs w:val="21"/>
        </w:rPr>
        <w:t>行なう。</w:t>
      </w:r>
    </w:p>
    <w:p w14:paraId="42C6E7B3" w14:textId="1711FE1C" w:rsidR="00B22D0B" w:rsidRPr="00C22B62" w:rsidRDefault="008A1AA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資源の有効利用確保</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方法</w:t>
      </w:r>
      <w:r w:rsidR="00B22D0B" w:rsidRPr="00C22B62">
        <w:rPr>
          <w:rFonts w:asciiTheme="minorEastAsia" w:eastAsiaTheme="minorEastAsia" w:hAnsiTheme="minorEastAsia" w:cs="ＭＳゴシック"/>
          <w:kern w:val="0"/>
          <w:szCs w:val="21"/>
        </w:rPr>
        <w:t xml:space="preserve"> </w:t>
      </w:r>
      <w:r w:rsidR="00B22D0B" w:rsidRPr="00C22B62">
        <w:rPr>
          <w:rFonts w:asciiTheme="minorEastAsia" w:eastAsiaTheme="minorEastAsia" w:hAnsiTheme="minorEastAsia" w:cs="ＭＳゴシック" w:hint="eastAsia"/>
          <w:kern w:val="0"/>
          <w:szCs w:val="21"/>
        </w:rPr>
        <w:t xml:space="preserve">　　　　　</w:t>
      </w:r>
      <w:r w:rsidR="00C34EA4" w:rsidRPr="00C22B62">
        <w:rPr>
          <w:rFonts w:asciiTheme="minorEastAsia" w:eastAsiaTheme="minorEastAsia" w:hAnsiTheme="minorEastAsia" w:cs="ＭＳゴシック" w:hint="eastAsia"/>
          <w:kern w:val="0"/>
          <w:szCs w:val="21"/>
        </w:rPr>
        <w:t xml:space="preserve">　</w:t>
      </w:r>
      <w:r w:rsidRPr="00C22B62">
        <w:rPr>
          <w:rFonts w:asciiTheme="minorEastAsia" w:eastAsiaTheme="minorEastAsia" w:hAnsiTheme="minorEastAsia" w:cs="ＭＳゴシック" w:hint="eastAsia"/>
          <w:kern w:val="0"/>
          <w:szCs w:val="21"/>
        </w:rPr>
        <w:t>回収資源</w:t>
      </w:r>
      <w:r w:rsidR="00B22D0B" w:rsidRPr="00C22B62">
        <w:rPr>
          <w:rFonts w:asciiTheme="minorEastAsia" w:eastAsiaTheme="minorEastAsia" w:hAnsiTheme="minorEastAsia" w:cs="ＭＳ 明朝" w:hint="eastAsia"/>
          <w:kern w:val="0"/>
          <w:szCs w:val="21"/>
        </w:rPr>
        <w:t>を</w:t>
      </w:r>
      <w:r w:rsidRPr="00C22B62">
        <w:rPr>
          <w:rFonts w:asciiTheme="minorEastAsia" w:eastAsiaTheme="minorEastAsia" w:hAnsiTheme="minorEastAsia" w:cs="ＭＳ 明朝" w:hint="eastAsia"/>
          <w:kern w:val="0"/>
          <w:szCs w:val="21"/>
        </w:rPr>
        <w:t>樹脂</w:t>
      </w:r>
      <w:r w:rsidR="00B22D0B" w:rsidRPr="00C22B62">
        <w:rPr>
          <w:rFonts w:asciiTheme="minorEastAsia" w:eastAsiaTheme="minorEastAsia" w:hAnsiTheme="minorEastAsia" w:cs="ＭＳ 明朝" w:hint="eastAsia"/>
          <w:kern w:val="0"/>
          <w:szCs w:val="21"/>
        </w:rPr>
        <w:t>原料として</w:t>
      </w:r>
      <w:r w:rsidRPr="00C22B62">
        <w:rPr>
          <w:rFonts w:asciiTheme="minorEastAsia" w:eastAsiaTheme="minorEastAsia" w:hAnsiTheme="minorEastAsia" w:cs="ＭＳ 明朝" w:hint="eastAsia"/>
          <w:kern w:val="0"/>
          <w:szCs w:val="21"/>
        </w:rPr>
        <w:t>一部利用</w:t>
      </w:r>
    </w:p>
    <w:p w14:paraId="63B3A6A0" w14:textId="280B58D9" w:rsidR="00B22D0B" w:rsidRPr="00C22B62" w:rsidRDefault="008A1AA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資源の有効利用確保</w:t>
      </w:r>
      <w:r w:rsidR="00B22D0B" w:rsidRPr="00C22B62">
        <w:rPr>
          <w:rFonts w:asciiTheme="minorEastAsia" w:eastAsiaTheme="minorEastAsia" w:hAnsiTheme="minorEastAsia" w:cs="ＭＳ 明朝" w:hint="eastAsia"/>
          <w:kern w:val="0"/>
          <w:szCs w:val="21"/>
        </w:rPr>
        <w:t xml:space="preserve">を実施する設備　</w:t>
      </w:r>
      <w:r w:rsidRPr="00C22B62">
        <w:rPr>
          <w:rFonts w:asciiTheme="minorEastAsia" w:eastAsiaTheme="minorEastAsia" w:hAnsiTheme="minorEastAsia" w:cs="ＭＳ 明朝" w:hint="eastAsia"/>
          <w:kern w:val="0"/>
          <w:szCs w:val="21"/>
        </w:rPr>
        <w:t xml:space="preserve"> </w:t>
      </w:r>
      <w:r w:rsidR="00C34EA4" w:rsidRPr="00C22B62">
        <w:rPr>
          <w:rFonts w:asciiTheme="minorEastAsia" w:eastAsiaTheme="minorEastAsia" w:hAnsiTheme="minorEastAsia" w:cs="ＭＳ 明朝" w:hint="eastAsia"/>
          <w:kern w:val="0"/>
          <w:szCs w:val="21"/>
        </w:rPr>
        <w:t xml:space="preserve">　</w:t>
      </w:r>
      <w:r w:rsidR="00826FF6" w:rsidRPr="00C22B62">
        <w:rPr>
          <w:rFonts w:asciiTheme="minorEastAsia" w:eastAsiaTheme="minorEastAsia" w:hAnsiTheme="minorEastAsia" w:cs="ＭＳ 明朝" w:hint="eastAsia"/>
          <w:kern w:val="0"/>
          <w:szCs w:val="21"/>
        </w:rPr>
        <w:t>選別・成形機</w:t>
      </w:r>
      <w:r w:rsidR="00C34EA4" w:rsidRPr="00C22B62">
        <w:rPr>
          <w:rFonts w:asciiTheme="minorEastAsia" w:eastAsiaTheme="minorEastAsia" w:hAnsiTheme="minorEastAsia" w:cs="ＭＳ 明朝" w:hint="eastAsia"/>
          <w:kern w:val="0"/>
          <w:szCs w:val="21"/>
        </w:rPr>
        <w:t>等</w:t>
      </w:r>
    </w:p>
    <w:p w14:paraId="71AD150C" w14:textId="77777777" w:rsidR="00B22D0B" w:rsidRPr="00C22B62" w:rsidRDefault="00B22D0B" w:rsidP="00B22D0B">
      <w:pPr>
        <w:autoSpaceDE w:val="0"/>
        <w:autoSpaceDN w:val="0"/>
        <w:adjustRightInd w:val="0"/>
        <w:jc w:val="left"/>
        <w:rPr>
          <w:rFonts w:asciiTheme="minorEastAsia" w:eastAsiaTheme="minorEastAsia" w:hAnsiTheme="minorEastAsia" w:cs="ＭＳ 明朝"/>
          <w:kern w:val="0"/>
          <w:szCs w:val="21"/>
        </w:rPr>
      </w:pPr>
    </w:p>
    <w:p w14:paraId="7E0C37D7" w14:textId="73C1ECF9"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9</w:t>
      </w:r>
      <w:r w:rsidRPr="00C22B62">
        <w:rPr>
          <w:rFonts w:asciiTheme="minorEastAsia" w:eastAsiaTheme="minorEastAsia" w:hAnsiTheme="minorEastAsia" w:cs="ＭＳ 明朝" w:hint="eastAsia"/>
          <w:kern w:val="0"/>
          <w:szCs w:val="21"/>
        </w:rPr>
        <w:t>条（商流・支払い）</w:t>
      </w:r>
    </w:p>
    <w:p w14:paraId="35C72CA4" w14:textId="7ACD400A"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乙により再資源化された</w:t>
      </w:r>
      <w:r w:rsidR="00754684"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は、乙から丙に売り渡すも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35085B08" w14:textId="3D0C3DBF"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00754684"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売買代金は、</w:t>
      </w:r>
      <w:r w:rsidR="00EC7206" w:rsidRPr="00C22B62">
        <w:rPr>
          <w:rFonts w:asciiTheme="minorEastAsia" w:eastAsiaTheme="minorEastAsia" w:hAnsiTheme="minorEastAsia" w:cs="ＭＳ 明朝" w:hint="eastAsia"/>
          <w:kern w:val="0"/>
          <w:szCs w:val="21"/>
        </w:rPr>
        <w:t>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市況等</w:t>
      </w:r>
      <w:r w:rsidRPr="006C2487">
        <w:rPr>
          <w:rFonts w:asciiTheme="minorEastAsia" w:eastAsiaTheme="minorEastAsia" w:hAnsiTheme="minorEastAsia" w:cs="ＭＳ 明朝" w:hint="eastAsia"/>
          <w:kern w:val="0"/>
          <w:szCs w:val="21"/>
        </w:rPr>
        <w:t>および丁</w:t>
      </w:r>
      <w:r w:rsidR="0068389F" w:rsidRPr="006C2487">
        <w:rPr>
          <w:rFonts w:asciiTheme="minorEastAsia" w:eastAsiaTheme="minorEastAsia" w:hAnsiTheme="minorEastAsia" w:cs="ＭＳ 明朝" w:hint="eastAsia"/>
          <w:kern w:val="0"/>
          <w:szCs w:val="21"/>
        </w:rPr>
        <w:t>、戌</w:t>
      </w:r>
      <w:r w:rsidRPr="006C2487">
        <w:rPr>
          <w:rFonts w:asciiTheme="minorEastAsia" w:eastAsiaTheme="minorEastAsia" w:hAnsiTheme="minorEastAsia" w:cs="ＭＳ 明朝" w:hint="eastAsia"/>
          <w:kern w:val="0"/>
          <w:szCs w:val="21"/>
        </w:rPr>
        <w:t>から</w:t>
      </w:r>
      <w:r w:rsidRPr="00C22B62">
        <w:rPr>
          <w:rFonts w:asciiTheme="minorEastAsia" w:eastAsiaTheme="minorEastAsia" w:hAnsiTheme="minorEastAsia" w:cs="ＭＳ 明朝" w:hint="eastAsia"/>
          <w:kern w:val="0"/>
          <w:szCs w:val="21"/>
        </w:rPr>
        <w:t>支払われる</w:t>
      </w:r>
      <w:r w:rsidR="00AF6CDC">
        <w:rPr>
          <w:rFonts w:asciiTheme="minorEastAsia" w:eastAsiaTheme="minorEastAsia" w:hAnsiTheme="minorEastAsia" w:cs="ＭＳ 明朝" w:hint="eastAsia"/>
          <w:kern w:val="0"/>
          <w:szCs w:val="21"/>
        </w:rPr>
        <w:t>インセンティブ料金</w:t>
      </w:r>
      <w:r w:rsidRPr="00C22B62">
        <w:rPr>
          <w:rFonts w:asciiTheme="minorEastAsia" w:eastAsiaTheme="minorEastAsia" w:hAnsiTheme="minorEastAsia" w:cs="ＭＳ 明朝" w:hint="eastAsia"/>
          <w:kern w:val="0"/>
          <w:szCs w:val="21"/>
        </w:rPr>
        <w:t>を</w:t>
      </w:r>
    </w:p>
    <w:p w14:paraId="1C991860" w14:textId="77777777" w:rsidR="00B22D0B" w:rsidRPr="00C22B62" w:rsidRDefault="00B22D0B" w:rsidP="00B42DE2">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勘案し、甲、乙および丙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協議により決定する。</w:t>
      </w:r>
    </w:p>
    <w:p w14:paraId="07A10D1E" w14:textId="305653CF" w:rsidR="00C17C84" w:rsidRPr="00C22B62" w:rsidRDefault="00B22D0B" w:rsidP="00AF6CDC">
      <w:pPr>
        <w:autoSpaceDE w:val="0"/>
        <w:autoSpaceDN w:val="0"/>
        <w:adjustRightInd w:val="0"/>
        <w:ind w:firstLineChars="100" w:firstLine="210"/>
        <w:jc w:val="left"/>
        <w:rPr>
          <w:rFonts w:asciiTheme="minorEastAsia" w:eastAsiaTheme="minorEastAsia" w:hAnsiTheme="minorEastAsia"/>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丙が検収した</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ＭＳ 明朝" w:hint="eastAsia"/>
          <w:kern w:val="0"/>
          <w:szCs w:val="21"/>
        </w:rPr>
        <w:t>売買代金</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支払いは、</w:t>
      </w:r>
      <w:r w:rsidR="002B2E72" w:rsidRPr="00C22B62">
        <w:rPr>
          <w:rFonts w:asciiTheme="minorEastAsia" w:eastAsiaTheme="minorEastAsia" w:hAnsiTheme="minorEastAsia" w:cs="ＭＳ 明朝" w:hint="eastAsia"/>
          <w:kern w:val="0"/>
          <w:szCs w:val="21"/>
        </w:rPr>
        <w:t>乙</w:t>
      </w:r>
      <w:r w:rsidRPr="00C22B62">
        <w:rPr>
          <w:rFonts w:asciiTheme="minorEastAsia" w:eastAsiaTheme="minorEastAsia" w:hAnsiTheme="minorEastAsia" w:cs="ＭＳ 明朝" w:hint="eastAsia"/>
          <w:kern w:val="0"/>
          <w:szCs w:val="21"/>
        </w:rPr>
        <w:t>丙間にて協議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うえ決定する。</w:t>
      </w:r>
    </w:p>
    <w:p w14:paraId="7E826329" w14:textId="6159ADB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代金が経済情勢</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変化等により不相当となったときは、乙および丙間</w:t>
      </w:r>
      <w:r w:rsidRPr="00C22B62">
        <w:rPr>
          <w:rFonts w:asciiTheme="minorEastAsia" w:eastAsiaTheme="minorEastAsia" w:hAnsiTheme="minorEastAsia" w:cs="STIXGeneral" w:hint="eastAsia"/>
          <w:kern w:val="0"/>
          <w:szCs w:val="21"/>
        </w:rPr>
        <w:t>の</w:t>
      </w:r>
    </w:p>
    <w:p w14:paraId="6B2326E2" w14:textId="77777777" w:rsidR="00B22D0B" w:rsidRPr="00C22B62" w:rsidRDefault="00B22D0B" w:rsidP="00B42DE2">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協議により、契約期間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途中であっても相当期間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猶予を置いてこれを改定することが</w:t>
      </w:r>
    </w:p>
    <w:p w14:paraId="227652DA" w14:textId="77777777" w:rsidR="00B42DE2" w:rsidRPr="00C22B62" w:rsidRDefault="00B22D0B" w:rsidP="00B42DE2">
      <w:pPr>
        <w:ind w:firstLineChars="250" w:firstLine="525"/>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できる。</w:t>
      </w:r>
    </w:p>
    <w:p w14:paraId="21168B71" w14:textId="77777777" w:rsidR="00B42DE2" w:rsidRPr="00C22B62" w:rsidRDefault="00B42DE2" w:rsidP="00B42DE2">
      <w:pPr>
        <w:rPr>
          <w:rFonts w:asciiTheme="minorEastAsia" w:eastAsiaTheme="minorEastAsia" w:hAnsiTheme="minorEastAsia" w:cs="ＭＳ 明朝"/>
          <w:kern w:val="0"/>
          <w:szCs w:val="21"/>
        </w:rPr>
      </w:pPr>
    </w:p>
    <w:p w14:paraId="708F21B1" w14:textId="67862A6D" w:rsidR="00B22D0B" w:rsidRPr="00C22B62" w:rsidRDefault="00B22D0B" w:rsidP="00B42DE2">
      <w:pPr>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10</w:t>
      </w:r>
      <w:r w:rsidRPr="00C22B62">
        <w:rPr>
          <w:rFonts w:asciiTheme="minorEastAsia" w:eastAsiaTheme="minorEastAsia" w:hAnsiTheme="minorEastAsia" w:cs="ＭＳ 明朝" w:hint="eastAsia"/>
          <w:kern w:val="0"/>
          <w:szCs w:val="21"/>
        </w:rPr>
        <w:t>条（再資源化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実施報告）</w:t>
      </w:r>
    </w:p>
    <w:p w14:paraId="3E0C7ABD" w14:textId="219569D8"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乙は、</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ＭＳ 明朝" w:hint="eastAsia"/>
          <w:kern w:val="0"/>
          <w:szCs w:val="21"/>
        </w:rPr>
        <w:t>を丙に引渡したときは自動車リサイクル法第</w:t>
      </w:r>
      <w:r w:rsidRPr="00C22B62">
        <w:rPr>
          <w:rFonts w:asciiTheme="minorEastAsia" w:eastAsiaTheme="minorEastAsia" w:hAnsiTheme="minorEastAsia" w:cs="ＭＳ明朝"/>
          <w:kern w:val="0"/>
          <w:szCs w:val="21"/>
        </w:rPr>
        <w:t>81</w:t>
      </w:r>
      <w:r w:rsidRPr="00C22B62">
        <w:rPr>
          <w:rFonts w:asciiTheme="minorEastAsia" w:eastAsiaTheme="minorEastAsia" w:hAnsiTheme="minorEastAsia" w:cs="ＭＳ 明朝" w:hint="eastAsia"/>
          <w:kern w:val="0"/>
          <w:szCs w:val="21"/>
        </w:rPr>
        <w:t>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規定に従い、情報</w:t>
      </w:r>
    </w:p>
    <w:p w14:paraId="7FCD6CD0" w14:textId="646CE9E7" w:rsidR="00B22D0B" w:rsidRPr="00C22B62" w:rsidRDefault="00B22D0B" w:rsidP="00384D65">
      <w:pPr>
        <w:autoSpaceDE w:val="0"/>
        <w:autoSpaceDN w:val="0"/>
        <w:adjustRightInd w:val="0"/>
        <w:ind w:leftChars="200" w:left="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管理センターに対し</w:t>
      </w:r>
      <w:r w:rsidR="00A82750" w:rsidRPr="00C22B62">
        <w:rPr>
          <w:rFonts w:asciiTheme="minorEastAsia" w:eastAsiaTheme="minorEastAsia" w:hAnsiTheme="minorEastAsia" w:cs="ＭＳ 明朝" w:hint="eastAsia"/>
          <w:kern w:val="0"/>
          <w:szCs w:val="21"/>
        </w:rPr>
        <w:t>回収資源</w:t>
      </w:r>
      <w:r w:rsidR="00384D65" w:rsidRPr="00C22B62">
        <w:rPr>
          <w:rFonts w:asciiTheme="minorEastAsia" w:eastAsiaTheme="minorEastAsia" w:hAnsiTheme="minorEastAsia" w:cs="ＭＳ 明朝" w:hint="eastAsia"/>
          <w:kern w:val="0"/>
          <w:szCs w:val="21"/>
        </w:rPr>
        <w:t>並びに解体自動車の引渡し</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移動報告を行わなければならない。</w:t>
      </w:r>
    </w:p>
    <w:p w14:paraId="06D464B2" w14:textId="06CFDF96"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w:t>
      </w:r>
      <w:r w:rsidR="00A8275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を丙に引渡したときは、前項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報告以外に、甲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定める事項・書類等を</w:t>
      </w:r>
    </w:p>
    <w:p w14:paraId="1D27C154"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定める期間内に甲に報告・交付しなければならない。</w:t>
      </w:r>
    </w:p>
    <w:p w14:paraId="193083FE"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乙は、前項に定める書類等を報告後</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年間保存しなければならない。</w:t>
      </w:r>
    </w:p>
    <w:p w14:paraId="75445DE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甲は、本条第</w:t>
      </w: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項に基づいて報告を受けた内容を、自動車製造業者等が法令</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定めると</w:t>
      </w:r>
    </w:p>
    <w:p w14:paraId="5AD303FD"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ころにより所轄官庁に報告しまたは公表する目的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ために、自動車製造業者等に提供す</w:t>
      </w:r>
    </w:p>
    <w:p w14:paraId="6C4CED08" w14:textId="35CFBD55"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ることができる。</w:t>
      </w:r>
    </w:p>
    <w:p w14:paraId="7D9F268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5E2E29DD" w14:textId="6BB07655"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11</w:t>
      </w:r>
      <w:r w:rsidRPr="00C22B62">
        <w:rPr>
          <w:rFonts w:asciiTheme="minorEastAsia" w:eastAsiaTheme="minorEastAsia" w:hAnsiTheme="minorEastAsia" w:cs="ＭＳ 明朝" w:hint="eastAsia"/>
          <w:kern w:val="0"/>
          <w:szCs w:val="21"/>
        </w:rPr>
        <w:t>条（</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実施報告）</w:t>
      </w:r>
    </w:p>
    <w:p w14:paraId="2C08FB19" w14:textId="6AA933AC"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．丙は、</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を乙から引取り検収したときは、引取った事実を証する書面を乙に交付</w:t>
      </w:r>
    </w:p>
    <w:p w14:paraId="6F95B290" w14:textId="288256E3" w:rsidR="00B22D0B" w:rsidRPr="008D5E7E" w:rsidRDefault="00B22D0B" w:rsidP="00757ADB">
      <w:pPr>
        <w:autoSpaceDE w:val="0"/>
        <w:autoSpaceDN w:val="0"/>
        <w:adjustRightInd w:val="0"/>
        <w:ind w:leftChars="200" w:left="420"/>
        <w:jc w:val="left"/>
        <w:rPr>
          <w:rFonts w:asciiTheme="minorEastAsia" w:eastAsiaTheme="minorEastAsia" w:hAnsiTheme="minorEastAsia" w:cs="ＭＳゴシック"/>
          <w:kern w:val="0"/>
          <w:szCs w:val="21"/>
        </w:rPr>
      </w:pPr>
      <w:r w:rsidRPr="008D5E7E">
        <w:rPr>
          <w:rFonts w:asciiTheme="minorEastAsia" w:eastAsiaTheme="minorEastAsia" w:hAnsiTheme="minorEastAsia" w:cs="ＭＳ 明朝" w:hint="eastAsia"/>
          <w:kern w:val="0"/>
          <w:szCs w:val="21"/>
        </w:rPr>
        <w:t>し</w:t>
      </w:r>
      <w:r w:rsidR="00165355" w:rsidRPr="008D5E7E">
        <w:rPr>
          <w:rFonts w:asciiTheme="minorEastAsia" w:eastAsiaTheme="minorEastAsia" w:hAnsiTheme="minorEastAsia" w:cs="ＭＳ 明朝" w:hint="eastAsia"/>
          <w:kern w:val="0"/>
          <w:szCs w:val="21"/>
        </w:rPr>
        <w:t>、</w:t>
      </w:r>
      <w:r w:rsidR="00757ADB" w:rsidRPr="008D5E7E">
        <w:rPr>
          <w:rFonts w:asciiTheme="minorEastAsia" w:eastAsiaTheme="minorEastAsia" w:hAnsiTheme="minorEastAsia" w:cs="ＭＳ 明朝" w:hint="eastAsia"/>
          <w:kern w:val="0"/>
          <w:szCs w:val="21"/>
        </w:rPr>
        <w:t>引き取った資源重量</w:t>
      </w:r>
      <w:r w:rsidR="006244D2" w:rsidRPr="008D5E7E">
        <w:rPr>
          <w:rFonts w:asciiTheme="minorEastAsia" w:eastAsiaTheme="minorEastAsia" w:hAnsiTheme="minorEastAsia" w:cs="ＭＳ 明朝" w:hint="eastAsia"/>
          <w:kern w:val="0"/>
          <w:szCs w:val="21"/>
        </w:rPr>
        <w:t>は</w:t>
      </w:r>
      <w:r w:rsidR="00757ADB" w:rsidRPr="008D5E7E">
        <w:rPr>
          <w:rFonts w:asciiTheme="minorEastAsia" w:eastAsiaTheme="minorEastAsia" w:hAnsiTheme="minorEastAsia" w:cs="ＭＳ 明朝" w:hint="eastAsia"/>
          <w:kern w:val="0"/>
          <w:szCs w:val="21"/>
        </w:rPr>
        <w:t>自動車リサイクル情報システムを用いて丁、戌に報告し</w:t>
      </w:r>
      <w:r w:rsidRPr="008D5E7E">
        <w:rPr>
          <w:rFonts w:asciiTheme="minorEastAsia" w:eastAsiaTheme="minorEastAsia" w:hAnsiTheme="minorEastAsia" w:cs="ＭＳ 明朝" w:hint="eastAsia"/>
          <w:kern w:val="0"/>
          <w:szCs w:val="21"/>
        </w:rPr>
        <w:t>なければならない。</w:t>
      </w:r>
    </w:p>
    <w:p w14:paraId="5CF03F43" w14:textId="37653825"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前項に定める事項に加え、丙は、</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を乙から引取り検収したときは、甲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w:t>
      </w:r>
    </w:p>
    <w:p w14:paraId="07B7DE69"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期間内に甲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定める事項・書類等を甲に報告・交付しなければならない。</w:t>
      </w:r>
    </w:p>
    <w:p w14:paraId="33DC194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丙は、前項に定める書類等を報告後</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年間保存しなければならない。</w:t>
      </w:r>
    </w:p>
    <w:p w14:paraId="1DC32019"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甲は、本条第</w:t>
      </w: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項に基づいて報告を受けたデータ</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内容を、自動車製造業者等が法令</w:t>
      </w:r>
      <w:r w:rsidRPr="00C22B62">
        <w:rPr>
          <w:rFonts w:asciiTheme="minorEastAsia" w:eastAsiaTheme="minorEastAsia" w:hAnsiTheme="minorEastAsia" w:cs="STIXGeneral" w:hint="eastAsia"/>
          <w:kern w:val="0"/>
          <w:szCs w:val="21"/>
        </w:rPr>
        <w:t>の</w:t>
      </w:r>
    </w:p>
    <w:p w14:paraId="61B32E5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定めるところにより所轄官庁に報告しまたは公表する目的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ために、自動車製造業者等</w:t>
      </w:r>
    </w:p>
    <w:p w14:paraId="320639A4" w14:textId="02862962"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に提供することができる。</w:t>
      </w:r>
    </w:p>
    <w:p w14:paraId="0B2F76E6" w14:textId="202670D0" w:rsidR="00B22D0B" w:rsidRPr="00C22B62" w:rsidRDefault="00B22D0B" w:rsidP="00F66D5D">
      <w:pPr>
        <w:autoSpaceDE w:val="0"/>
        <w:autoSpaceDN w:val="0"/>
        <w:adjustRightInd w:val="0"/>
        <w:jc w:val="left"/>
        <w:rPr>
          <w:rFonts w:asciiTheme="minorEastAsia" w:eastAsiaTheme="minorEastAsia" w:hAnsiTheme="minorEastAsia" w:cs="ＭＳゴシック"/>
          <w:kern w:val="0"/>
          <w:szCs w:val="21"/>
        </w:rPr>
      </w:pPr>
    </w:p>
    <w:p w14:paraId="731F4263" w14:textId="707669BC"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2</w:t>
      </w:r>
      <w:r w:rsidRPr="00C22B62">
        <w:rPr>
          <w:rFonts w:asciiTheme="minorEastAsia" w:eastAsiaTheme="minorEastAsia" w:hAnsiTheme="minorEastAsia" w:cs="ＭＳ 明朝" w:hint="eastAsia"/>
          <w:kern w:val="0"/>
          <w:szCs w:val="21"/>
        </w:rPr>
        <w:t>条（甲および丙による、乙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再資源化作業実態等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調査）</w:t>
      </w:r>
    </w:p>
    <w:p w14:paraId="07D22796" w14:textId="1DB21FE5" w:rsidR="00B22D0B" w:rsidRPr="00C22B62" w:rsidRDefault="00B22D0B" w:rsidP="009E1276">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甲または丙は、甲または丙が必要と認めるときは、事前に乙に通知し、</w:t>
      </w:r>
      <w:r w:rsidR="00F926CF" w:rsidRPr="00C22B62">
        <w:rPr>
          <w:rFonts w:asciiTheme="minorEastAsia" w:eastAsiaTheme="minorEastAsia" w:hAnsiTheme="minorEastAsia" w:cs="ＭＳ 明朝" w:hint="eastAsia"/>
          <w:kern w:val="0"/>
          <w:szCs w:val="21"/>
        </w:rPr>
        <w:t>乙の</w:t>
      </w:r>
      <w:r w:rsidR="00F067DD" w:rsidRPr="00C22B62">
        <w:rPr>
          <w:rFonts w:asciiTheme="minorEastAsia" w:eastAsiaTheme="minorEastAsia" w:hAnsiTheme="minorEastAsia" w:cs="ＭＳ 明朝" w:hint="eastAsia"/>
          <w:kern w:val="0"/>
          <w:szCs w:val="21"/>
        </w:rPr>
        <w:t>資源回収インセンティブ制度に関わる</w:t>
      </w:r>
      <w:r w:rsidRPr="00C22B62">
        <w:rPr>
          <w:rFonts w:asciiTheme="minorEastAsia" w:eastAsiaTheme="minorEastAsia" w:hAnsiTheme="minorEastAsia" w:cs="ＭＳ 明朝" w:hint="eastAsia"/>
          <w:kern w:val="0"/>
          <w:szCs w:val="21"/>
        </w:rPr>
        <w:t>実施状況等に関し、適法性、適切性、効率性等について調査できるも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24454809"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調査</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結果、甲または丙より指摘を受けた事項に関し、真摯に対応するも</w:t>
      </w:r>
    </w:p>
    <w:p w14:paraId="77E70777" w14:textId="10E950FF" w:rsidR="00C17C84" w:rsidRPr="00C22B62" w:rsidRDefault="00B22D0B" w:rsidP="00B22D0B">
      <w:pPr>
        <w:ind w:leftChars="186" w:left="836" w:hangingChars="212" w:hanging="445"/>
        <w:rPr>
          <w:rFonts w:asciiTheme="minorEastAsia" w:eastAsiaTheme="minorEastAsia" w:hAnsiTheme="minorEastAsia"/>
          <w:szCs w:val="21"/>
        </w:rPr>
      </w:pPr>
      <w:r w:rsidRPr="00C22B62">
        <w:rPr>
          <w:rFonts w:asciiTheme="minorEastAsia" w:eastAsiaTheme="minorEastAsia" w:hAnsiTheme="minorEastAsia" w:cs="ＭＳゴシック" w:hint="eastAsia"/>
          <w:kern w:val="0"/>
          <w:szCs w:val="21"/>
        </w:rPr>
        <w:t>の</w:t>
      </w:r>
      <w:r w:rsidRPr="00C22B62">
        <w:rPr>
          <w:rFonts w:asciiTheme="minorEastAsia" w:eastAsiaTheme="minorEastAsia" w:hAnsiTheme="minorEastAsia" w:cs="ＭＳ 明朝" w:hint="eastAsia"/>
          <w:kern w:val="0"/>
          <w:szCs w:val="21"/>
        </w:rPr>
        <w:t>とする。</w:t>
      </w:r>
    </w:p>
    <w:p w14:paraId="77336BFF" w14:textId="34BDF293" w:rsidR="004128FB" w:rsidRDefault="004128FB">
      <w:pPr>
        <w:rPr>
          <w:rFonts w:ascii="ＭＳ 明朝" w:hAnsi="ＭＳ 明朝"/>
          <w:szCs w:val="21"/>
        </w:rPr>
      </w:pPr>
    </w:p>
    <w:p w14:paraId="506CCDEF" w14:textId="77777777" w:rsidR="00194A20" w:rsidRPr="00C22B62" w:rsidRDefault="00194A20">
      <w:pPr>
        <w:rPr>
          <w:rFonts w:ascii="ＭＳ 明朝" w:hAnsi="ＭＳ 明朝"/>
          <w:szCs w:val="21"/>
        </w:rPr>
      </w:pPr>
    </w:p>
    <w:p w14:paraId="69A74E7D" w14:textId="4B92B420" w:rsidR="0029026B" w:rsidRPr="00C22B62" w:rsidRDefault="0029026B" w:rsidP="0029026B">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lastRenderedPageBreak/>
        <w:t>第1</w:t>
      </w:r>
      <w:r w:rsidR="00F66D5D">
        <w:rPr>
          <w:rFonts w:asciiTheme="minorEastAsia" w:eastAsiaTheme="minorEastAsia" w:hAnsiTheme="minorEastAsia" w:cs="ＭＳ 明朝" w:hint="eastAsia"/>
          <w:kern w:val="0"/>
          <w:szCs w:val="21"/>
        </w:rPr>
        <w:t>3</w:t>
      </w:r>
      <w:r w:rsidRPr="00C22B62">
        <w:rPr>
          <w:rFonts w:asciiTheme="minorEastAsia" w:eastAsiaTheme="minorEastAsia" w:hAnsiTheme="minorEastAsia" w:cs="ＭＳ 明朝" w:hint="eastAsia"/>
          <w:kern w:val="0"/>
          <w:szCs w:val="21"/>
        </w:rPr>
        <w:t>条（再委託の禁止）</w:t>
      </w:r>
    </w:p>
    <w:p w14:paraId="527B058C" w14:textId="400B3BFD" w:rsidR="0029026B" w:rsidRPr="00C22B62" w:rsidRDefault="0029026B" w:rsidP="0029026B">
      <w:pPr>
        <w:autoSpaceDE w:val="0"/>
        <w:autoSpaceDN w:val="0"/>
        <w:adjustRightInd w:val="0"/>
        <w:ind w:leftChars="100" w:left="420" w:hangingChars="100" w:hanging="210"/>
        <w:jc w:val="left"/>
        <w:rPr>
          <w:rFonts w:asciiTheme="minorEastAsia" w:eastAsiaTheme="minorEastAsia" w:hAnsiTheme="minorEastAsia"/>
          <w:szCs w:val="21"/>
        </w:rPr>
      </w:pPr>
      <w:r w:rsidRPr="00C22B62">
        <w:rPr>
          <w:rFonts w:asciiTheme="minorEastAsia" w:eastAsiaTheme="minorEastAsia" w:hAnsiTheme="minorEastAsia" w:hint="eastAsia"/>
          <w:szCs w:val="21"/>
        </w:rPr>
        <w:t xml:space="preserve">　</w:t>
      </w:r>
      <w:r w:rsidRPr="00C22B62">
        <w:rPr>
          <w:rFonts w:asciiTheme="minorEastAsia" w:eastAsiaTheme="minorEastAsia" w:hAnsiTheme="minorEastAsia" w:cs="ＭＳ 明朝" w:hint="eastAsia"/>
          <w:kern w:val="0"/>
          <w:szCs w:val="21"/>
        </w:rPr>
        <w:t>甲、乙および丙</w:t>
      </w:r>
      <w:r w:rsidRPr="00C22B62">
        <w:rPr>
          <w:rFonts w:asciiTheme="minorEastAsia" w:eastAsiaTheme="minorEastAsia" w:hAnsiTheme="minorEastAsia" w:hint="eastAsia"/>
          <w:szCs w:val="21"/>
        </w:rPr>
        <w:t>は、 第5条で</w:t>
      </w:r>
      <w:r w:rsidR="00D81BE1" w:rsidRPr="00C22B62">
        <w:rPr>
          <w:rFonts w:asciiTheme="minorEastAsia" w:eastAsiaTheme="minorEastAsia" w:hAnsiTheme="minorEastAsia" w:hint="eastAsia"/>
          <w:szCs w:val="21"/>
        </w:rPr>
        <w:t>取決めた</w:t>
      </w:r>
      <w:r w:rsidRPr="00C22B62">
        <w:rPr>
          <w:rFonts w:asciiTheme="minorEastAsia" w:eastAsiaTheme="minorEastAsia" w:hAnsiTheme="minorEastAsia" w:hint="eastAsia"/>
          <w:szCs w:val="21"/>
        </w:rPr>
        <w:t>再資源化作業を実施するものとし、第三者に対して第5条で</w:t>
      </w:r>
      <w:r w:rsidR="00D81BE1" w:rsidRPr="00C22B62">
        <w:rPr>
          <w:rFonts w:asciiTheme="minorEastAsia" w:eastAsiaTheme="minorEastAsia" w:hAnsiTheme="minorEastAsia" w:hint="eastAsia"/>
          <w:szCs w:val="21"/>
        </w:rPr>
        <w:t>取決めた</w:t>
      </w:r>
      <w:r w:rsidRPr="00C22B62">
        <w:rPr>
          <w:rFonts w:asciiTheme="minorEastAsia" w:eastAsiaTheme="minorEastAsia" w:hAnsiTheme="minorEastAsia" w:hint="eastAsia"/>
          <w:szCs w:val="21"/>
        </w:rPr>
        <w:t>再資源化作業の全部又は一部を再委託することはできない。</w:t>
      </w:r>
    </w:p>
    <w:p w14:paraId="318E6A80" w14:textId="38EBAB8F" w:rsidR="00B22D0B" w:rsidRPr="00A62F06" w:rsidRDefault="00B22D0B" w:rsidP="00C05C96">
      <w:pPr>
        <w:autoSpaceDE w:val="0"/>
        <w:autoSpaceDN w:val="0"/>
        <w:adjustRightInd w:val="0"/>
        <w:jc w:val="left"/>
        <w:rPr>
          <w:rFonts w:asciiTheme="minorEastAsia" w:eastAsiaTheme="minorEastAsia" w:hAnsiTheme="minorEastAsia" w:cs="ＭＳゴシック"/>
          <w:kern w:val="0"/>
          <w:szCs w:val="21"/>
        </w:rPr>
      </w:pPr>
    </w:p>
    <w:p w14:paraId="29E9E487" w14:textId="60E8FC60"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4</w:t>
      </w:r>
      <w:r w:rsidRPr="00C22B62">
        <w:rPr>
          <w:rFonts w:asciiTheme="minorEastAsia" w:eastAsiaTheme="minorEastAsia" w:hAnsiTheme="minorEastAsia" w:cs="ＭＳ 明朝" w:hint="eastAsia"/>
          <w:kern w:val="0"/>
          <w:szCs w:val="21"/>
        </w:rPr>
        <w:t>条（通知義務）</w:t>
      </w:r>
    </w:p>
    <w:p w14:paraId="0CF0C7C4"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事項が生じた場合は、直ちにそ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旨を書面にて他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当事者に通</w:t>
      </w:r>
    </w:p>
    <w:p w14:paraId="0C2C70F0"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知しなければならない。</w:t>
      </w:r>
    </w:p>
    <w:p w14:paraId="1FF56CA6"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所在地変更、商号変更、代表者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異動または重要な組織変更をしたとき</w:t>
      </w:r>
    </w:p>
    <w:p w14:paraId="2555DE6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(2)</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会社と</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合併、会社分割又は営業譲渡・譲受、解散、そ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他これらに準ずる営業</w:t>
      </w:r>
    </w:p>
    <w:p w14:paraId="6A41841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上</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重要な事項に変動を生じたとき</w:t>
      </w:r>
    </w:p>
    <w:p w14:paraId="6E760195" w14:textId="0821241B"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7</w:t>
      </w:r>
      <w:r w:rsidRPr="00C22B62">
        <w:rPr>
          <w:rFonts w:asciiTheme="minorEastAsia" w:eastAsiaTheme="minorEastAsia" w:hAnsiTheme="minorEastAsia" w:cs="ＭＳ 明朝" w:hint="eastAsia"/>
          <w:kern w:val="0"/>
          <w:szCs w:val="21"/>
        </w:rPr>
        <w:t>条第</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項各号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一つに該当したとき</w:t>
      </w:r>
    </w:p>
    <w:p w14:paraId="4027A20C" w14:textId="7CD7526E"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ゴシック"/>
          <w:kern w:val="0"/>
          <w:szCs w:val="21"/>
        </w:rPr>
        <w:t xml:space="preserve">(4) </w:t>
      </w:r>
      <w:r w:rsidRPr="00C22B62">
        <w:rPr>
          <w:rFonts w:asciiTheme="minorEastAsia" w:eastAsiaTheme="minorEastAsia" w:hAnsiTheme="minorEastAsia" w:cs="ＭＳ 明朝" w:hint="eastAsia"/>
          <w:kern w:val="0"/>
          <w:szCs w:val="21"/>
        </w:rPr>
        <w:t>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履行に重大な影響を及ぼす変更があったとき</w:t>
      </w:r>
    </w:p>
    <w:p w14:paraId="6B8239A6" w14:textId="77777777" w:rsidR="00400E1A" w:rsidRPr="00C22B62" w:rsidRDefault="00400E1A"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p>
    <w:p w14:paraId="4B807602" w14:textId="1EC28A11"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5</w:t>
      </w:r>
      <w:r w:rsidRPr="00C22B62">
        <w:rPr>
          <w:rFonts w:asciiTheme="minorEastAsia" w:eastAsiaTheme="minorEastAsia" w:hAnsiTheme="minorEastAsia" w:cs="ＭＳ 明朝" w:hint="eastAsia"/>
          <w:kern w:val="0"/>
          <w:szCs w:val="21"/>
        </w:rPr>
        <w:t>条（損害賠償）</w:t>
      </w:r>
    </w:p>
    <w:p w14:paraId="1A3C07CA" w14:textId="29515D85" w:rsidR="00B22D0B" w:rsidRPr="00C22B62" w:rsidRDefault="00B22D0B" w:rsidP="00C22B62">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履行に関し、他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責に帰すべき事由により損害を</w:t>
      </w:r>
    </w:p>
    <w:p w14:paraId="0C039AC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被った場合は、当該他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当事者に対し、当該損害</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賠償を請求することができるも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w:t>
      </w:r>
    </w:p>
    <w:p w14:paraId="0155F906"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する。</w:t>
      </w:r>
    </w:p>
    <w:p w14:paraId="71D03764"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18EE5D43" w14:textId="01E49EB5"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6</w:t>
      </w:r>
      <w:r w:rsidRPr="00C22B62">
        <w:rPr>
          <w:rFonts w:asciiTheme="minorEastAsia" w:eastAsiaTheme="minorEastAsia" w:hAnsiTheme="minorEastAsia" w:cs="ＭＳ 明朝" w:hint="eastAsia"/>
          <w:kern w:val="0"/>
          <w:szCs w:val="21"/>
        </w:rPr>
        <w:t>条（機密保持）</w:t>
      </w:r>
    </w:p>
    <w:p w14:paraId="0B7CA14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甲、乙および丙は、本契約に関連して知り得た他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業務上および技術上</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機密</w:t>
      </w:r>
    </w:p>
    <w:p w14:paraId="474383F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情報（以下「本機密情報」という）を、管轄官庁若しくは法令により必要な範囲で開示</w:t>
      </w:r>
    </w:p>
    <w:p w14:paraId="0429B761"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する場合を除き、当該他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書面による同意なしに本契約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目的以外に使用し、</w:t>
      </w:r>
    </w:p>
    <w:p w14:paraId="4F6CBD4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第三者に開示・漏洩してはならないも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19A56F96"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ただし、以下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いずれかに該当するも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は本機密情報に含まれないも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7AB68277"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当事者による開示以前に、公知になっている情報。</w:t>
      </w:r>
    </w:p>
    <w:p w14:paraId="46B7F92E"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時点において、既に自己が保有していた情報。</w:t>
      </w:r>
    </w:p>
    <w:p w14:paraId="1ADF2D8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当事者による開示後に、本契約に違反することなく公知となった情報。</w:t>
      </w:r>
    </w:p>
    <w:p w14:paraId="7EE3843D" w14:textId="4DD5D900"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当事者から開示され</w:t>
      </w:r>
      <w:r w:rsidR="00767C96" w:rsidRPr="00C22B62">
        <w:rPr>
          <w:rFonts w:asciiTheme="minorEastAsia" w:eastAsiaTheme="minorEastAsia" w:hAnsiTheme="minorEastAsia" w:cs="ＭＳ 明朝" w:hint="eastAsia"/>
          <w:kern w:val="0"/>
          <w:szCs w:val="21"/>
        </w:rPr>
        <w:t>た</w:t>
      </w:r>
      <w:r w:rsidRPr="00C22B62">
        <w:rPr>
          <w:rFonts w:asciiTheme="minorEastAsia" w:eastAsiaTheme="minorEastAsia" w:hAnsiTheme="minorEastAsia" w:cs="ＭＳ 明朝" w:hint="eastAsia"/>
          <w:kern w:val="0"/>
          <w:szCs w:val="21"/>
        </w:rPr>
        <w:t>情報によらずに、独自に開発した情報。</w:t>
      </w:r>
    </w:p>
    <w:p w14:paraId="79550853"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正当な権利を有する第三者から機密保持義務を負うことなく適法に入手した情報。</w:t>
      </w:r>
    </w:p>
    <w:p w14:paraId="4E2D553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本条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規定は、本契約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終了後も有効に存続するも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7F1E37DF" w14:textId="77777777" w:rsidR="005372AC" w:rsidRPr="00C22B62" w:rsidRDefault="005372AC" w:rsidP="00B22D0B">
      <w:pPr>
        <w:autoSpaceDE w:val="0"/>
        <w:autoSpaceDN w:val="0"/>
        <w:adjustRightInd w:val="0"/>
        <w:ind w:firstLineChars="200" w:firstLine="420"/>
        <w:jc w:val="left"/>
        <w:rPr>
          <w:rFonts w:asciiTheme="minorEastAsia" w:eastAsiaTheme="minorEastAsia" w:hAnsiTheme="minorEastAsia" w:cs="ＭＳ 明朝"/>
          <w:kern w:val="0"/>
          <w:szCs w:val="21"/>
        </w:rPr>
      </w:pPr>
    </w:p>
    <w:p w14:paraId="02C550DA" w14:textId="17F7011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7</w:t>
      </w:r>
      <w:r w:rsidRPr="00C22B62">
        <w:rPr>
          <w:rFonts w:asciiTheme="minorEastAsia" w:eastAsiaTheme="minorEastAsia" w:hAnsiTheme="minorEastAsia" w:cs="ＭＳ 明朝" w:hint="eastAsia"/>
          <w:kern w:val="0"/>
          <w:szCs w:val="21"/>
        </w:rPr>
        <w:t>条（契約解除）</w:t>
      </w:r>
    </w:p>
    <w:p w14:paraId="66BB7DE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当事者が本契約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各条項に違反し、相当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期間を定めて書面に</w:t>
      </w:r>
    </w:p>
    <w:p w14:paraId="0E3996B7" w14:textId="7EE2CDB4" w:rsidR="00C17C84" w:rsidRPr="00C22B62" w:rsidRDefault="00B22D0B" w:rsidP="00B22D0B">
      <w:pPr>
        <w:ind w:firstLineChars="200" w:firstLine="420"/>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て是正を促してもなお是正しないときは、本契約を解除することができる。</w:t>
      </w:r>
    </w:p>
    <w:p w14:paraId="13559AB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全当事者に対して、</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ヶ月前までに書面にて通知することによ</w:t>
      </w:r>
    </w:p>
    <w:p w14:paraId="561DC050"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り、本契約を解除することができる。</w:t>
      </w:r>
    </w:p>
    <w:p w14:paraId="4E67A8BC"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当事者において以下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いずれかに該当する事態が生じた</w:t>
      </w:r>
    </w:p>
    <w:p w14:paraId="79C10EC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場合には、何ら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催告を要せず、直ちに本契約を解除することができる。</w:t>
      </w:r>
    </w:p>
    <w:p w14:paraId="7E620538"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自動車リサイクル法または関連法令に違反したとき</w:t>
      </w:r>
    </w:p>
    <w:p w14:paraId="116F3673"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関係官庁から営業許可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取消、停止等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処分を受けたとき</w:t>
      </w:r>
    </w:p>
    <w:p w14:paraId="72888C0D"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破産、会社更生手続開始、民事再生手続開始、若しくは特別清算開始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申し立てが</w:t>
      </w:r>
    </w:p>
    <w:p w14:paraId="7B71CA5A" w14:textId="77777777" w:rsidR="00B22D0B" w:rsidRPr="00C22B62" w:rsidRDefault="00B22D0B" w:rsidP="00B22D0B">
      <w:pPr>
        <w:autoSpaceDE w:val="0"/>
        <w:autoSpaceDN w:val="0"/>
        <w:adjustRightInd w:val="0"/>
        <w:ind w:firstLineChars="300" w:firstLine="63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あったとき、解散</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決議をしたとき、又は裁判外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任意整理手続が開始されたとき</w:t>
      </w:r>
    </w:p>
    <w:p w14:paraId="576CD3C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手形又は小切手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不渡りを発生させたとき</w:t>
      </w:r>
    </w:p>
    <w:p w14:paraId="0506827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支払停止若しくは支払不能があったとき、又は金融機関等から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取引停止処分を受</w:t>
      </w:r>
    </w:p>
    <w:p w14:paraId="65C70583" w14:textId="77777777" w:rsidR="00B22D0B" w:rsidRPr="00C22B62" w:rsidRDefault="00B22D0B" w:rsidP="00B22D0B">
      <w:pPr>
        <w:autoSpaceDE w:val="0"/>
        <w:autoSpaceDN w:val="0"/>
        <w:adjustRightInd w:val="0"/>
        <w:ind w:firstLineChars="300" w:firstLine="63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けたとき</w:t>
      </w:r>
    </w:p>
    <w:p w14:paraId="1F2B51F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lastRenderedPageBreak/>
        <w:t>(6)</w:t>
      </w:r>
      <w:r w:rsidRPr="00C22B62">
        <w:rPr>
          <w:rFonts w:asciiTheme="minorEastAsia" w:eastAsiaTheme="minorEastAsia" w:hAnsiTheme="minorEastAsia" w:cs="ＭＳ 明朝" w:hint="eastAsia"/>
          <w:kern w:val="0"/>
          <w:szCs w:val="21"/>
        </w:rPr>
        <w:t>仮差押、仮処分若しくは強制執行等を受けたとき、又は競売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申し立てを受けたと</w:t>
      </w:r>
    </w:p>
    <w:p w14:paraId="5BF4A010" w14:textId="274CF7C3"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　　　　き</w:t>
      </w:r>
    </w:p>
    <w:p w14:paraId="52AD6126" w14:textId="5DDE8A0B"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ゴシック"/>
          <w:kern w:val="0"/>
          <w:szCs w:val="21"/>
        </w:rPr>
        <w:t>(7)</w:t>
      </w:r>
      <w:r w:rsidRPr="00C22B62">
        <w:rPr>
          <w:rFonts w:asciiTheme="minorEastAsia" w:eastAsiaTheme="minorEastAsia" w:hAnsiTheme="minorEastAsia" w:cs="ＭＳ 明朝" w:hint="eastAsia"/>
          <w:kern w:val="0"/>
          <w:szCs w:val="21"/>
        </w:rPr>
        <w:t>公租公課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滞納処分を受けたとき</w:t>
      </w:r>
    </w:p>
    <w:p w14:paraId="05BCF388" w14:textId="7576867E" w:rsidR="00F279D1" w:rsidRPr="00C22B62" w:rsidRDefault="007B2281" w:rsidP="00F279D1">
      <w:pPr>
        <w:ind w:leftChars="200" w:left="630" w:hangingChars="100" w:hanging="210"/>
        <w:rPr>
          <w:rFonts w:ascii="ＭＳ 明朝" w:hAnsi="ＭＳ 明朝"/>
        </w:rPr>
      </w:pPr>
      <w:r w:rsidRPr="00C22B62">
        <w:rPr>
          <w:rFonts w:asciiTheme="minorEastAsia" w:eastAsiaTheme="minorEastAsia" w:hAnsiTheme="minorEastAsia" w:cs="ＭＳゴシック"/>
          <w:kern w:val="0"/>
          <w:szCs w:val="21"/>
        </w:rPr>
        <w:t>(</w:t>
      </w:r>
      <w:r w:rsidRPr="00C22B62">
        <w:rPr>
          <w:rFonts w:asciiTheme="minorEastAsia" w:eastAsiaTheme="minorEastAsia" w:hAnsiTheme="minorEastAsia" w:cs="ＭＳゴシック" w:hint="eastAsia"/>
          <w:kern w:val="0"/>
          <w:szCs w:val="21"/>
        </w:rPr>
        <w:t>8</w:t>
      </w:r>
      <w:r w:rsidRPr="00C22B62">
        <w:rPr>
          <w:rFonts w:asciiTheme="minorEastAsia" w:eastAsiaTheme="minorEastAsia" w:hAnsiTheme="minorEastAsia" w:cs="ＭＳゴシック"/>
          <w:kern w:val="0"/>
          <w:szCs w:val="21"/>
        </w:rPr>
        <w:t>)</w:t>
      </w:r>
      <w:r w:rsidR="00F279D1" w:rsidRPr="00C22B62">
        <w:rPr>
          <w:rFonts w:hint="eastAsia"/>
        </w:rPr>
        <w:t>暴力団、暴力団員、暴力団に関係する団体・個人、その他の反社会的勢力（以下総称して「反社会的勢力」という）に該当し、主たる出資者もしくは役職員が反社会的勢力と取引その他の関係を有し、または暴力・威力・詐欺的手段を用いて信用の毀損、業務の妨害、もしくは不当な要求をしたとき</w:t>
      </w:r>
    </w:p>
    <w:p w14:paraId="6074D8C0" w14:textId="30C9FC11"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w:t>
      </w:r>
      <w:r w:rsidR="007B2281" w:rsidRPr="00C22B62">
        <w:rPr>
          <w:rFonts w:asciiTheme="minorEastAsia" w:eastAsiaTheme="minorEastAsia" w:hAnsiTheme="minorEastAsia" w:cs="ＭＳゴシック" w:hint="eastAsia"/>
          <w:kern w:val="0"/>
          <w:szCs w:val="21"/>
        </w:rPr>
        <w:t>9</w:t>
      </w:r>
      <w:r w:rsidRPr="00C22B62">
        <w:rPr>
          <w:rFonts w:asciiTheme="minorEastAsia" w:eastAsiaTheme="minorEastAsia" w:hAnsiTheme="minorEastAsia" w:cs="ＭＳゴシック"/>
          <w:kern w:val="0"/>
          <w:szCs w:val="21"/>
        </w:rPr>
        <w:t>)</w:t>
      </w:r>
      <w:r w:rsidRPr="00C22B62">
        <w:rPr>
          <w:rFonts w:asciiTheme="minorEastAsia" w:eastAsiaTheme="minorEastAsia" w:hAnsiTheme="minorEastAsia" w:cs="ＭＳ 明朝" w:hint="eastAsia"/>
          <w:kern w:val="0"/>
          <w:szCs w:val="21"/>
        </w:rPr>
        <w:t>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他本契約を継続しがたい重大な事由が生じたとき</w:t>
      </w:r>
    </w:p>
    <w:p w14:paraId="7DAC37CE"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甲、乙および丙は、前項各号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事由が自らに生じたときは、他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当事者に対して負担す</w:t>
      </w:r>
    </w:p>
    <w:p w14:paraId="52E5D5E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る一切</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債務につき、自動的に期限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利益を喪失し、債務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すべてをただちに弁済する</w:t>
      </w:r>
    </w:p>
    <w:p w14:paraId="564C6A6B" w14:textId="2BE6A258"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05C84CBE" w14:textId="77777777" w:rsidR="00F279D1" w:rsidRPr="00C22B62" w:rsidRDefault="00F279D1"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4C9B60BD" w14:textId="74778B8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00C05C96">
        <w:rPr>
          <w:rFonts w:asciiTheme="minorEastAsia" w:eastAsiaTheme="minorEastAsia" w:hAnsiTheme="minorEastAsia" w:cs="ＭＳ 明朝" w:hint="eastAsia"/>
          <w:kern w:val="0"/>
          <w:szCs w:val="21"/>
        </w:rPr>
        <w:t>1</w:t>
      </w:r>
      <w:r w:rsidR="00F66D5D">
        <w:rPr>
          <w:rFonts w:asciiTheme="minorEastAsia" w:eastAsiaTheme="minorEastAsia" w:hAnsiTheme="minorEastAsia" w:cs="ＭＳ 明朝" w:hint="eastAsia"/>
          <w:kern w:val="0"/>
          <w:szCs w:val="21"/>
        </w:rPr>
        <w:t>8</w:t>
      </w:r>
      <w:r w:rsidRPr="00C22B62">
        <w:rPr>
          <w:rFonts w:asciiTheme="minorEastAsia" w:eastAsiaTheme="minorEastAsia" w:hAnsiTheme="minorEastAsia" w:cs="ＭＳ 明朝" w:hint="eastAsia"/>
          <w:kern w:val="0"/>
          <w:szCs w:val="21"/>
        </w:rPr>
        <w:t>条（有効期間）</w:t>
      </w:r>
    </w:p>
    <w:p w14:paraId="7FDB12A4" w14:textId="56092A5D"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有効期間は、</w:t>
      </w:r>
      <w:r w:rsidRPr="00C22B62">
        <w:rPr>
          <w:rFonts w:asciiTheme="minorEastAsia" w:eastAsiaTheme="minorEastAsia" w:hAnsiTheme="minorEastAsia" w:cs="ＭＳ明朝"/>
          <w:kern w:val="0"/>
          <w:szCs w:val="21"/>
        </w:rPr>
        <w:t>20</w:t>
      </w:r>
      <w:r w:rsidR="008E1CBC">
        <w:rPr>
          <w:rFonts w:asciiTheme="minorEastAsia" w:eastAsiaTheme="minorEastAsia" w:hAnsiTheme="minorEastAsia" w:cs="ＭＳ明朝" w:hint="eastAsia"/>
          <w:kern w:val="0"/>
          <w:szCs w:val="21"/>
        </w:rPr>
        <w:t>〇〇</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4</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日より</w:t>
      </w:r>
      <w:r w:rsidRPr="00C22B62">
        <w:rPr>
          <w:rFonts w:asciiTheme="minorEastAsia" w:eastAsiaTheme="minorEastAsia" w:hAnsiTheme="minorEastAsia" w:cs="ＭＳ明朝"/>
          <w:kern w:val="0"/>
          <w:szCs w:val="21"/>
        </w:rPr>
        <w:t>20</w:t>
      </w:r>
      <w:r w:rsidR="008E1CBC">
        <w:rPr>
          <w:rFonts w:asciiTheme="minorEastAsia" w:eastAsiaTheme="minorEastAsia" w:hAnsiTheme="minorEastAsia" w:cs="ＭＳ明朝" w:hint="eastAsia"/>
          <w:kern w:val="0"/>
          <w:szCs w:val="21"/>
        </w:rPr>
        <w:t>○○</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31</w:t>
      </w:r>
      <w:r w:rsidRPr="00C22B62">
        <w:rPr>
          <w:rFonts w:asciiTheme="minorEastAsia" w:eastAsiaTheme="minorEastAsia" w:hAnsiTheme="minorEastAsia" w:cs="ＭＳ 明朝" w:hint="eastAsia"/>
          <w:kern w:val="0"/>
          <w:szCs w:val="21"/>
        </w:rPr>
        <w:t>日とする。</w:t>
      </w:r>
    </w:p>
    <w:p w14:paraId="2E170CB1" w14:textId="7C3FCD01" w:rsidR="00F279D1" w:rsidRPr="00C22B62" w:rsidRDefault="00B22D0B" w:rsidP="00451E8B">
      <w:pPr>
        <w:ind w:leftChars="100" w:left="630" w:hangingChars="200" w:hanging="420"/>
        <w:rPr>
          <w:rFonts w:ascii="ＭＳ 明朝" w:hAnsi="ＭＳ 明朝"/>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更新は</w:t>
      </w:r>
      <w:r w:rsidR="00F279D1" w:rsidRPr="00C22B62">
        <w:rPr>
          <w:rFonts w:asciiTheme="minorEastAsia" w:eastAsiaTheme="minorEastAsia" w:hAnsiTheme="minorEastAsia" w:cs="ＭＳ 明朝" w:hint="eastAsia"/>
          <w:kern w:val="0"/>
          <w:szCs w:val="21"/>
        </w:rPr>
        <w:t>、</w:t>
      </w:r>
      <w:r w:rsidR="00F279D1" w:rsidRPr="00C22B62">
        <w:rPr>
          <w:rFonts w:ascii="ＭＳ 明朝" w:hAnsi="ＭＳ 明朝" w:hint="eastAsia"/>
        </w:rPr>
        <w:t>本契約期間満了の３ヵ月前までに、</w:t>
      </w:r>
      <w:r w:rsidR="00451E8B" w:rsidRPr="00C22B62">
        <w:rPr>
          <w:rFonts w:ascii="ＭＳ 明朝" w:hAnsi="ＭＳ 明朝" w:hint="eastAsia"/>
        </w:rPr>
        <w:t>甲乙丙いずれからも契約を更新しない旨の書面による申し出がない限り</w:t>
      </w:r>
      <w:r w:rsidR="00F279D1" w:rsidRPr="00C22B62">
        <w:rPr>
          <w:rFonts w:ascii="ＭＳ 明朝" w:hAnsi="ＭＳ 明朝" w:hint="eastAsia"/>
        </w:rPr>
        <w:t>、本契約は同一内容にてさらに１年間自動的に延長されるものとし、以後も同様とする。</w:t>
      </w:r>
    </w:p>
    <w:p w14:paraId="49F0C537" w14:textId="44249D6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4815F5D5" w14:textId="1A2CEE98"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00F66D5D">
        <w:rPr>
          <w:rFonts w:asciiTheme="minorEastAsia" w:eastAsiaTheme="minorEastAsia" w:hAnsiTheme="minorEastAsia" w:cs="ＭＳ明朝" w:hint="eastAsia"/>
          <w:kern w:val="0"/>
          <w:szCs w:val="21"/>
        </w:rPr>
        <w:t>19</w:t>
      </w:r>
      <w:r w:rsidRPr="00C22B62">
        <w:rPr>
          <w:rFonts w:asciiTheme="minorEastAsia" w:eastAsiaTheme="minorEastAsia" w:hAnsiTheme="minorEastAsia" w:cs="ＭＳ 明朝" w:hint="eastAsia"/>
          <w:kern w:val="0"/>
          <w:szCs w:val="21"/>
        </w:rPr>
        <w:t>条（合意管轄）</w:t>
      </w:r>
    </w:p>
    <w:p w14:paraId="0D84CD6A" w14:textId="46E88F60"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本契約に関して生じた紛争については、</w:t>
      </w:r>
      <w:r w:rsidR="002E2CDB"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地方裁判所を第一審</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専属</w:t>
      </w:r>
      <w:r w:rsidR="000062CB" w:rsidRPr="00C22B62">
        <w:rPr>
          <w:rFonts w:asciiTheme="minorEastAsia" w:eastAsiaTheme="minorEastAsia" w:hAnsiTheme="minorEastAsia" w:cs="ＭＳ 明朝" w:hint="eastAsia"/>
          <w:kern w:val="0"/>
          <w:szCs w:val="21"/>
        </w:rPr>
        <w:t>的合意</w:t>
      </w:r>
      <w:r w:rsidRPr="00C22B62">
        <w:rPr>
          <w:rFonts w:asciiTheme="minorEastAsia" w:eastAsiaTheme="minorEastAsia" w:hAnsiTheme="minorEastAsia" w:cs="ＭＳ 明朝" w:hint="eastAsia"/>
          <w:kern w:val="0"/>
          <w:szCs w:val="21"/>
        </w:rPr>
        <w:t>管轄裁判所とする。</w:t>
      </w:r>
    </w:p>
    <w:p w14:paraId="5395A5E5"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3AC9179A" w14:textId="591CA878"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2</w:t>
      </w:r>
      <w:r w:rsidR="00F66D5D">
        <w:rPr>
          <w:rFonts w:asciiTheme="minorEastAsia" w:eastAsiaTheme="minorEastAsia" w:hAnsiTheme="minorEastAsia" w:cs="ＭＳ明朝" w:hint="eastAsia"/>
          <w:kern w:val="0"/>
          <w:szCs w:val="21"/>
        </w:rPr>
        <w:t>0</w:t>
      </w:r>
      <w:r w:rsidRPr="00C22B62">
        <w:rPr>
          <w:rFonts w:asciiTheme="minorEastAsia" w:eastAsiaTheme="minorEastAsia" w:hAnsiTheme="minorEastAsia" w:cs="ＭＳ 明朝" w:hint="eastAsia"/>
          <w:kern w:val="0"/>
          <w:szCs w:val="21"/>
        </w:rPr>
        <w:t>条（協議）</w:t>
      </w:r>
    </w:p>
    <w:p w14:paraId="4F9B3C58"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甲、乙および丙は、本契約に定め</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ない事項および本契約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解釈につき疑義が生じた場合は、</w:t>
      </w:r>
    </w:p>
    <w:p w14:paraId="1166EE2A" w14:textId="3E40F0E5"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誠意をもって協議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上、これを解決するも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5C6666DE"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34CB6DD7" w14:textId="103D720A"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2</w:t>
      </w:r>
      <w:r w:rsidR="00F66D5D">
        <w:rPr>
          <w:rFonts w:asciiTheme="minorEastAsia" w:eastAsiaTheme="minorEastAsia" w:hAnsiTheme="minorEastAsia" w:cs="ＭＳ明朝" w:hint="eastAsia"/>
          <w:kern w:val="0"/>
          <w:szCs w:val="21"/>
        </w:rPr>
        <w:t>1</w:t>
      </w:r>
      <w:r w:rsidRPr="00C22B62">
        <w:rPr>
          <w:rFonts w:asciiTheme="minorEastAsia" w:eastAsiaTheme="minorEastAsia" w:hAnsiTheme="minorEastAsia" w:cs="ＭＳ 明朝" w:hint="eastAsia"/>
          <w:kern w:val="0"/>
          <w:szCs w:val="21"/>
        </w:rPr>
        <w:t>条（契約変更）</w:t>
      </w:r>
    </w:p>
    <w:p w14:paraId="7B41ADDD"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変更は、すべて文書をもって行なうも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とし、当事者すべて</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署名または記名押印</w:t>
      </w:r>
    </w:p>
    <w:p w14:paraId="5DFA7C2F" w14:textId="21B7F28B" w:rsidR="00B22D0B" w:rsidRPr="00C22B62" w:rsidRDefault="00B22D0B" w:rsidP="00F279D1">
      <w:pPr>
        <w:ind w:firstLineChars="100" w:firstLine="210"/>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を必要とするも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r w:rsidRPr="00C22B62">
        <w:rPr>
          <w:rFonts w:ascii="ＭＳ 明朝" w:hAnsi="ＭＳ 明朝" w:cs="ＭＳ 明朝" w:hint="eastAsia"/>
          <w:kern w:val="0"/>
          <w:sz w:val="20"/>
          <w:szCs w:val="20"/>
        </w:rPr>
        <w:t>。</w:t>
      </w:r>
    </w:p>
    <w:p w14:paraId="6CC2429D" w14:textId="1CD6E4FA" w:rsidR="00B22D0B" w:rsidRPr="00C22B62" w:rsidRDefault="00B22D0B" w:rsidP="00B22D0B">
      <w:pPr>
        <w:ind w:firstLineChars="200" w:firstLine="420"/>
        <w:rPr>
          <w:rFonts w:asciiTheme="minorEastAsia" w:eastAsiaTheme="minorEastAsia" w:hAnsiTheme="minorEastAsia" w:cs="ＭＳ 明朝"/>
          <w:kern w:val="0"/>
          <w:szCs w:val="21"/>
        </w:rPr>
      </w:pPr>
    </w:p>
    <w:p w14:paraId="0361060E" w14:textId="77777777"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上記契約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成立を証するために正本</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通を作成し、甲、乙および丙記名押印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うえ、甲が正本</w:t>
      </w:r>
    </w:p>
    <w:p w14:paraId="3C31F072" w14:textId="03ECC188" w:rsidR="00D5532C" w:rsidRPr="00C22B62" w:rsidRDefault="00D5532C" w:rsidP="00D5532C">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を保有し、乙および丙がそ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写しを保有する。</w:t>
      </w:r>
    </w:p>
    <w:p w14:paraId="2CC942F8" w14:textId="2BD71149"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p>
    <w:p w14:paraId="74BEEC1E" w14:textId="13EE6555"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3BB22B78" w14:textId="76C3F155"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560E3254" w14:textId="77777777"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62E22971" w14:textId="46DD2D00" w:rsidR="00D5532C" w:rsidRPr="00C22B62" w:rsidRDefault="00D5532C" w:rsidP="00D5532C">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20</w:t>
      </w:r>
      <w:r w:rsidR="008E1CBC">
        <w:rPr>
          <w:rFonts w:asciiTheme="minorEastAsia" w:eastAsiaTheme="minorEastAsia" w:hAnsiTheme="minorEastAsia" w:cs="ＭＳ明朝" w:hint="eastAsia"/>
          <w:kern w:val="0"/>
          <w:szCs w:val="21"/>
        </w:rPr>
        <w:t>〇〇</w:t>
      </w:r>
      <w:r w:rsidRPr="00C22B62">
        <w:rPr>
          <w:rFonts w:asciiTheme="minorEastAsia" w:eastAsiaTheme="minorEastAsia" w:hAnsiTheme="minorEastAsia" w:cs="ＭＳ 明朝" w:hint="eastAsia"/>
          <w:kern w:val="0"/>
          <w:szCs w:val="21"/>
        </w:rPr>
        <w:t>年</w:t>
      </w:r>
      <w:r w:rsidR="008E1CBC">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月</w:t>
      </w:r>
      <w:r w:rsidR="008E1CBC">
        <w:rPr>
          <w:rFonts w:asciiTheme="minorEastAsia" w:eastAsiaTheme="minorEastAsia" w:hAnsiTheme="minorEastAsia" w:cs="ＭＳ 明朝" w:hint="eastAsia"/>
          <w:kern w:val="0"/>
          <w:szCs w:val="21"/>
        </w:rPr>
        <w:t>○○</w:t>
      </w:r>
      <w:r w:rsidRPr="00C22B62">
        <w:rPr>
          <w:rFonts w:asciiTheme="minorEastAsia" w:eastAsiaTheme="minorEastAsia" w:hAnsiTheme="minorEastAsia" w:cs="ＭＳ 明朝" w:hint="eastAsia"/>
          <w:kern w:val="0"/>
          <w:szCs w:val="21"/>
        </w:rPr>
        <w:t>日</w:t>
      </w:r>
    </w:p>
    <w:p w14:paraId="4BA8B479" w14:textId="77777777"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p>
    <w:p w14:paraId="195CC0B3" w14:textId="7730A33F" w:rsidR="00D5532C" w:rsidRPr="00C22B62" w:rsidRDefault="00B701D4" w:rsidP="00D5532C">
      <w:pPr>
        <w:autoSpaceDE w:val="0"/>
        <w:autoSpaceDN w:val="0"/>
        <w:adjustRightInd w:val="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甲：〇〇県〇〇市</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丁目</w:t>
      </w:r>
      <w:r w:rsidR="00D3715D" w:rsidRPr="00C22B62">
        <w:rPr>
          <w:rFonts w:asciiTheme="minorEastAsia" w:eastAsiaTheme="minorEastAsia" w:hAnsiTheme="minorEastAsia" w:cs="ＭＳ明朝" w:hint="eastAsia"/>
          <w:kern w:val="0"/>
          <w:szCs w:val="21"/>
        </w:rPr>
        <w:t>００</w:t>
      </w:r>
    </w:p>
    <w:p w14:paraId="1659550B" w14:textId="7D077756"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〇〇〇〇</w:t>
      </w:r>
      <w:r w:rsidR="00D5532C" w:rsidRPr="00C22B62">
        <w:rPr>
          <w:rFonts w:asciiTheme="minorEastAsia" w:eastAsiaTheme="minorEastAsia" w:hAnsiTheme="minorEastAsia" w:cs="ＭＳ 明朝" w:hint="eastAsia"/>
          <w:kern w:val="0"/>
          <w:szCs w:val="21"/>
        </w:rPr>
        <w:t>株式会社</w:t>
      </w:r>
    </w:p>
    <w:p w14:paraId="7C203B71" w14:textId="77777777"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代表取締役社長</w:t>
      </w:r>
    </w:p>
    <w:p w14:paraId="7B9563F2" w14:textId="57021FA1"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〇〇〇〇</w:t>
      </w:r>
    </w:p>
    <w:p w14:paraId="19BA26E9" w14:textId="77777777"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2D282B88" w14:textId="14FF9B15" w:rsidR="00D5532C" w:rsidRPr="00C22B62" w:rsidRDefault="00B701D4" w:rsidP="00D5532C">
      <w:pPr>
        <w:autoSpaceDE w:val="0"/>
        <w:autoSpaceDN w:val="0"/>
        <w:adjustRightInd w:val="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乙：〇〇県〇〇市</w:t>
      </w:r>
      <w:r w:rsidR="00D3715D" w:rsidRPr="00C22B62">
        <w:rPr>
          <w:rFonts w:asciiTheme="minorEastAsia" w:eastAsiaTheme="minorEastAsia" w:hAnsiTheme="minorEastAsia" w:cs="ＭＳ 明朝" w:hint="eastAsia"/>
          <w:kern w:val="0"/>
          <w:szCs w:val="21"/>
        </w:rPr>
        <w:t>０００</w:t>
      </w:r>
      <w:r w:rsidR="00D5532C" w:rsidRPr="00C22B62">
        <w:rPr>
          <w:rFonts w:asciiTheme="minorEastAsia" w:eastAsiaTheme="minorEastAsia" w:hAnsiTheme="minorEastAsia" w:cs="ＭＳ明朝"/>
          <w:kern w:val="0"/>
          <w:szCs w:val="21"/>
        </w:rPr>
        <w:t>-</w:t>
      </w:r>
      <w:r w:rsidR="00D3715D" w:rsidRPr="00C22B62">
        <w:rPr>
          <w:rFonts w:asciiTheme="minorEastAsia" w:eastAsiaTheme="minorEastAsia" w:hAnsiTheme="minorEastAsia" w:cs="ＭＳ明朝" w:hint="eastAsia"/>
          <w:kern w:val="0"/>
          <w:szCs w:val="21"/>
        </w:rPr>
        <w:t>０</w:t>
      </w:r>
    </w:p>
    <w:p w14:paraId="791ADA8B" w14:textId="2E71E631" w:rsidR="00D5532C" w:rsidRPr="00C22B62" w:rsidRDefault="00C36531"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株式会社▲▲▲▲</w:t>
      </w:r>
    </w:p>
    <w:p w14:paraId="163EF40B" w14:textId="658D37FC"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代表取締役社長</w:t>
      </w:r>
    </w:p>
    <w:p w14:paraId="0825130E" w14:textId="5C33CB4F"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〇〇〇〇</w:t>
      </w:r>
    </w:p>
    <w:p w14:paraId="28D8E2BE" w14:textId="4D44ED14"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1158B763" w14:textId="11648C71" w:rsidR="00D5532C" w:rsidRPr="00C22B62" w:rsidRDefault="00B701D4" w:rsidP="00D5532C">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丙：〇〇都〇〇区</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丁目</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番</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号</w:t>
      </w:r>
    </w:p>
    <w:p w14:paraId="13800664" w14:textId="7C2DC487" w:rsidR="00D5532C" w:rsidRPr="00C22B62" w:rsidRDefault="00C36531" w:rsidP="0048773F">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●●●●株式会</w:t>
      </w:r>
      <w:r w:rsidR="00D5532C" w:rsidRPr="00C22B62">
        <w:rPr>
          <w:rFonts w:asciiTheme="minorEastAsia" w:eastAsiaTheme="minorEastAsia" w:hAnsiTheme="minorEastAsia" w:cs="ＭＳ 明朝" w:hint="eastAsia"/>
          <w:kern w:val="0"/>
          <w:szCs w:val="21"/>
        </w:rPr>
        <w:t>社</w:t>
      </w:r>
    </w:p>
    <w:p w14:paraId="5959C19D" w14:textId="57EDEA8F" w:rsidR="0048773F" w:rsidRPr="00C22B62" w:rsidRDefault="0048773F" w:rsidP="0048773F">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代表取締役社長</w:t>
      </w:r>
    </w:p>
    <w:p w14:paraId="67B6A5C1" w14:textId="4DFF4945" w:rsidR="00D348BE" w:rsidRPr="00C22B62" w:rsidRDefault="00D3715D" w:rsidP="00D5532C">
      <w:pPr>
        <w:ind w:firstLineChars="200" w:firstLine="420"/>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〇〇〇〇</w:t>
      </w:r>
    </w:p>
    <w:sectPr w:rsidR="00D348BE" w:rsidRPr="00C22B62" w:rsidSect="00044422">
      <w:headerReference w:type="default" r:id="rId8"/>
      <w:footerReference w:type="even" r:id="rId9"/>
      <w:footerReference w:type="default" r:id="rId10"/>
      <w:pgSz w:w="11906" w:h="16838" w:code="9"/>
      <w:pgMar w:top="2336" w:right="1134" w:bottom="1134" w:left="1701" w:header="851" w:footer="992" w:gutter="0"/>
      <w:paperSrc w:first="7" w:other="7"/>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3FB4" w14:textId="77777777" w:rsidR="00B87739" w:rsidRDefault="00B87739">
      <w:r>
        <w:separator/>
      </w:r>
    </w:p>
  </w:endnote>
  <w:endnote w:type="continuationSeparator" w:id="0">
    <w:p w14:paraId="511B1D26" w14:textId="77777777" w:rsidR="00B87739" w:rsidRDefault="00B8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STIXGeneral"/>
    <w:panose1 w:val="00000000000000000000"/>
    <w:charset w:val="80"/>
    <w:family w:val="auto"/>
    <w:notTrueType/>
    <w:pitch w:val="default"/>
    <w:sig w:usb0="00000001" w:usb1="08070000" w:usb2="00000010" w:usb3="00000000" w:csb0="00020000" w:csb1="00000000"/>
  </w:font>
  <w:font w:name="STIXGeneral">
    <w:charset w:val="81"/>
    <w:family w:val="auto"/>
    <w:pitch w:val="variable"/>
    <w:sig w:usb0="A1002AFF" w:usb1="5B0FFDFF" w:usb2="02000030" w:usb3="00000000" w:csb0="803F01FF" w:csb1="00000000"/>
  </w:font>
  <w:font w:name="ＭＳ明朝">
    <w:altName w:val="@STIXGener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CD96" w14:textId="77777777" w:rsidR="00E10A1C" w:rsidRDefault="00E10A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416CBAE" w14:textId="77777777" w:rsidR="00E10A1C" w:rsidRDefault="00E10A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6C05" w14:textId="4A503134" w:rsidR="00E10A1C" w:rsidRDefault="00E10A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C770D">
      <w:rPr>
        <w:rStyle w:val="a8"/>
        <w:noProof/>
      </w:rPr>
      <w:t>1</w:t>
    </w:r>
    <w:r>
      <w:rPr>
        <w:rStyle w:val="a8"/>
      </w:rPr>
      <w:fldChar w:fldCharType="end"/>
    </w:r>
  </w:p>
  <w:p w14:paraId="5B89C1CC" w14:textId="77777777" w:rsidR="00E10A1C" w:rsidRDefault="00E10A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E03DB" w14:textId="77777777" w:rsidR="00B87739" w:rsidRDefault="00B87739">
      <w:r>
        <w:separator/>
      </w:r>
    </w:p>
  </w:footnote>
  <w:footnote w:type="continuationSeparator" w:id="0">
    <w:p w14:paraId="6CA3386B" w14:textId="77777777" w:rsidR="00B87739" w:rsidRDefault="00B8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DC73" w14:textId="46BF7544" w:rsidR="00E10A1C" w:rsidRDefault="00E10A1C">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B7E"/>
    <w:multiLevelType w:val="hybridMultilevel"/>
    <w:tmpl w:val="E5545AB4"/>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112B6"/>
    <w:multiLevelType w:val="hybridMultilevel"/>
    <w:tmpl w:val="1F0C6A00"/>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5D75"/>
    <w:multiLevelType w:val="hybridMultilevel"/>
    <w:tmpl w:val="40EE4D88"/>
    <w:lvl w:ilvl="0" w:tplc="6F0ED200">
      <w:start w:val="1"/>
      <w:numFmt w:val="decimalFullWidth"/>
      <w:lvlText w:val="（%1）"/>
      <w:lvlJc w:val="left"/>
      <w:pPr>
        <w:tabs>
          <w:tab w:val="num" w:pos="1502"/>
        </w:tabs>
        <w:ind w:left="1502"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 w15:restartNumberingAfterBreak="0">
    <w:nsid w:val="14146F0C"/>
    <w:multiLevelType w:val="hybridMultilevel"/>
    <w:tmpl w:val="5FD84BB4"/>
    <w:lvl w:ilvl="0" w:tplc="99ACEFC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4" w15:restartNumberingAfterBreak="0">
    <w:nsid w:val="277904B3"/>
    <w:multiLevelType w:val="hybridMultilevel"/>
    <w:tmpl w:val="E5D23CBA"/>
    <w:lvl w:ilvl="0" w:tplc="6F0ED200">
      <w:start w:val="1"/>
      <w:numFmt w:val="decimalFullWidth"/>
      <w:lvlText w:val="（%1）"/>
      <w:lvlJc w:val="left"/>
      <w:pPr>
        <w:tabs>
          <w:tab w:val="num" w:pos="1111"/>
        </w:tabs>
        <w:ind w:left="1111" w:hanging="720"/>
      </w:pPr>
      <w:rPr>
        <w:rFonts w:hint="eastAsia"/>
      </w:rPr>
    </w:lvl>
    <w:lvl w:ilvl="1" w:tplc="0390088A">
      <w:start w:val="1"/>
      <w:numFmt w:val="ideographTraditional"/>
      <w:lvlText w:val="%2、"/>
      <w:lvlJc w:val="left"/>
      <w:pPr>
        <w:tabs>
          <w:tab w:val="num" w:pos="1441"/>
        </w:tabs>
        <w:ind w:left="1441" w:hanging="630"/>
      </w:pPr>
      <w:rPr>
        <w:rFonts w:hint="eastAsia"/>
      </w:r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5" w15:restartNumberingAfterBreak="0">
    <w:nsid w:val="28FE5D4D"/>
    <w:multiLevelType w:val="hybridMultilevel"/>
    <w:tmpl w:val="4112CE9E"/>
    <w:lvl w:ilvl="0" w:tplc="CF661D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86009A"/>
    <w:multiLevelType w:val="hybridMultilevel"/>
    <w:tmpl w:val="68202074"/>
    <w:lvl w:ilvl="0" w:tplc="6F0ED200">
      <w:start w:val="1"/>
      <w:numFmt w:val="decimalFullWidth"/>
      <w:lvlText w:val="（%1）"/>
      <w:lvlJc w:val="left"/>
      <w:pPr>
        <w:tabs>
          <w:tab w:val="num" w:pos="1502"/>
        </w:tabs>
        <w:ind w:left="1502"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7" w15:restartNumberingAfterBreak="0">
    <w:nsid w:val="45384721"/>
    <w:multiLevelType w:val="hybridMultilevel"/>
    <w:tmpl w:val="BFD4E1E0"/>
    <w:lvl w:ilvl="0" w:tplc="B79C4A0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FA24E8B"/>
    <w:multiLevelType w:val="hybridMultilevel"/>
    <w:tmpl w:val="DEACF0C2"/>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9" w15:restartNumberingAfterBreak="0">
    <w:nsid w:val="55E32BCE"/>
    <w:multiLevelType w:val="hybridMultilevel"/>
    <w:tmpl w:val="63621BAC"/>
    <w:lvl w:ilvl="0" w:tplc="6B808D1C">
      <w:start w:val="6"/>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0" w15:restartNumberingAfterBreak="0">
    <w:nsid w:val="5D30557B"/>
    <w:multiLevelType w:val="multilevel"/>
    <w:tmpl w:val="E4AE657A"/>
    <w:lvl w:ilvl="0">
      <w:start w:val="1"/>
      <w:numFmt w:val="decimalFullWidth"/>
      <w:lvlText w:val="（%1）"/>
      <w:lvlJc w:val="left"/>
      <w:pPr>
        <w:tabs>
          <w:tab w:val="num" w:pos="1111"/>
        </w:tabs>
        <w:ind w:left="1111" w:hanging="720"/>
      </w:pPr>
      <w:rPr>
        <w:rFonts w:hint="eastAsia"/>
      </w:rPr>
    </w:lvl>
    <w:lvl w:ilvl="1">
      <w:start w:val="1"/>
      <w:numFmt w:val="aiueoFullWidth"/>
      <w:lvlText w:val="(%2)"/>
      <w:lvlJc w:val="left"/>
      <w:pPr>
        <w:tabs>
          <w:tab w:val="num" w:pos="1231"/>
        </w:tabs>
        <w:ind w:left="1231" w:hanging="420"/>
      </w:pPr>
    </w:lvl>
    <w:lvl w:ilvl="2">
      <w:start w:val="1"/>
      <w:numFmt w:val="decimalEnclosedCircle"/>
      <w:lvlText w:val="%3"/>
      <w:lvlJc w:val="left"/>
      <w:pPr>
        <w:tabs>
          <w:tab w:val="num" w:pos="1651"/>
        </w:tabs>
        <w:ind w:left="1651" w:hanging="420"/>
      </w:pPr>
    </w:lvl>
    <w:lvl w:ilvl="3">
      <w:start w:val="1"/>
      <w:numFmt w:val="decimal"/>
      <w:lvlText w:val="%4."/>
      <w:lvlJc w:val="left"/>
      <w:pPr>
        <w:tabs>
          <w:tab w:val="num" w:pos="2071"/>
        </w:tabs>
        <w:ind w:left="2071" w:hanging="420"/>
      </w:pPr>
    </w:lvl>
    <w:lvl w:ilvl="4">
      <w:start w:val="1"/>
      <w:numFmt w:val="aiueoFullWidth"/>
      <w:lvlText w:val="(%5)"/>
      <w:lvlJc w:val="left"/>
      <w:pPr>
        <w:tabs>
          <w:tab w:val="num" w:pos="2491"/>
        </w:tabs>
        <w:ind w:left="2491" w:hanging="420"/>
      </w:pPr>
    </w:lvl>
    <w:lvl w:ilvl="5">
      <w:start w:val="1"/>
      <w:numFmt w:val="decimalEnclosedCircle"/>
      <w:lvlText w:val="%6"/>
      <w:lvlJc w:val="left"/>
      <w:pPr>
        <w:tabs>
          <w:tab w:val="num" w:pos="2911"/>
        </w:tabs>
        <w:ind w:left="2911" w:hanging="420"/>
      </w:pPr>
    </w:lvl>
    <w:lvl w:ilvl="6">
      <w:start w:val="1"/>
      <w:numFmt w:val="decimal"/>
      <w:lvlText w:val="%7."/>
      <w:lvlJc w:val="left"/>
      <w:pPr>
        <w:tabs>
          <w:tab w:val="num" w:pos="3331"/>
        </w:tabs>
        <w:ind w:left="3331" w:hanging="420"/>
      </w:pPr>
    </w:lvl>
    <w:lvl w:ilvl="7">
      <w:start w:val="1"/>
      <w:numFmt w:val="aiueoFullWidth"/>
      <w:lvlText w:val="(%8)"/>
      <w:lvlJc w:val="left"/>
      <w:pPr>
        <w:tabs>
          <w:tab w:val="num" w:pos="3751"/>
        </w:tabs>
        <w:ind w:left="3751" w:hanging="420"/>
      </w:pPr>
    </w:lvl>
    <w:lvl w:ilvl="8">
      <w:start w:val="1"/>
      <w:numFmt w:val="decimalEnclosedCircle"/>
      <w:lvlText w:val="%9"/>
      <w:lvlJc w:val="left"/>
      <w:pPr>
        <w:tabs>
          <w:tab w:val="num" w:pos="4171"/>
        </w:tabs>
        <w:ind w:left="4171" w:hanging="420"/>
      </w:pPr>
    </w:lvl>
  </w:abstractNum>
  <w:abstractNum w:abstractNumId="11" w15:restartNumberingAfterBreak="0">
    <w:nsid w:val="5F3F3A10"/>
    <w:multiLevelType w:val="hybridMultilevel"/>
    <w:tmpl w:val="E4AE657A"/>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2" w15:restartNumberingAfterBreak="0">
    <w:nsid w:val="5FE80036"/>
    <w:multiLevelType w:val="hybridMultilevel"/>
    <w:tmpl w:val="B5921A60"/>
    <w:lvl w:ilvl="0" w:tplc="73D2C536">
      <w:start w:val="1"/>
      <w:numFmt w:val="decimalEnclosedCircle"/>
      <w:lvlText w:val="%1"/>
      <w:lvlJc w:val="left"/>
      <w:pPr>
        <w:tabs>
          <w:tab w:val="num" w:pos="810"/>
        </w:tabs>
        <w:ind w:left="810" w:hanging="660"/>
      </w:pPr>
      <w:rPr>
        <w:rFonts w:hint="eastAsia"/>
      </w:rPr>
    </w:lvl>
    <w:lvl w:ilvl="1" w:tplc="1FB01246">
      <w:start w:val="1"/>
      <w:numFmt w:val="aiueoFullWidth"/>
      <w:lvlText w:val="%2）"/>
      <w:lvlJc w:val="left"/>
      <w:pPr>
        <w:tabs>
          <w:tab w:val="num" w:pos="930"/>
        </w:tabs>
        <w:ind w:left="930" w:hanging="360"/>
      </w:pPr>
      <w:rPr>
        <w:rFonts w:hint="eastAsia"/>
      </w:rPr>
    </w:lvl>
    <w:lvl w:ilvl="2" w:tplc="7966B77C">
      <w:start w:val="1"/>
      <w:numFmt w:val="bullet"/>
      <w:lvlText w:val="・"/>
      <w:lvlJc w:val="left"/>
      <w:pPr>
        <w:tabs>
          <w:tab w:val="num" w:pos="1350"/>
        </w:tabs>
        <w:ind w:left="1350" w:hanging="360"/>
      </w:pPr>
      <w:rPr>
        <w:rFonts w:ascii="Times New Roman" w:eastAsia="ＭＳ Ｐ明朝" w:hAnsi="Times New Roman" w:cs="Times New Roman" w:hint="default"/>
      </w:rPr>
    </w:lvl>
    <w:lvl w:ilvl="3" w:tplc="325C5898">
      <w:start w:val="6"/>
      <w:numFmt w:val="decimalFullWidth"/>
      <w:lvlText w:val="（%4）"/>
      <w:lvlJc w:val="left"/>
      <w:pPr>
        <w:tabs>
          <w:tab w:val="num" w:pos="1770"/>
        </w:tabs>
        <w:ind w:left="1770" w:hanging="360"/>
      </w:pPr>
      <w:rPr>
        <w:rFonts w:hint="eastAsia"/>
      </w:r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3" w15:restartNumberingAfterBreak="0">
    <w:nsid w:val="6242580C"/>
    <w:multiLevelType w:val="hybridMultilevel"/>
    <w:tmpl w:val="9D2ACBD4"/>
    <w:lvl w:ilvl="0" w:tplc="222C6E7A">
      <w:start w:val="1"/>
      <w:numFmt w:val="bullet"/>
      <w:lvlText w:val="＊"/>
      <w:lvlJc w:val="left"/>
      <w:pPr>
        <w:tabs>
          <w:tab w:val="num" w:pos="800"/>
        </w:tabs>
        <w:ind w:left="800" w:hanging="360"/>
      </w:pPr>
      <w:rPr>
        <w:rFonts w:ascii="Times New Roman" w:eastAsia="ＭＳ Ｐ明朝"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68E578BD"/>
    <w:multiLevelType w:val="hybridMultilevel"/>
    <w:tmpl w:val="6AB29BE6"/>
    <w:lvl w:ilvl="0" w:tplc="B2B66A6E">
      <w:start w:val="1"/>
      <w:numFmt w:val="decimalFullWidth"/>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6D675C1F"/>
    <w:multiLevelType w:val="hybridMultilevel"/>
    <w:tmpl w:val="C74E758E"/>
    <w:lvl w:ilvl="0" w:tplc="6F0ED200">
      <w:start w:val="1"/>
      <w:numFmt w:val="decimalFullWidth"/>
      <w:lvlText w:val="（%1）"/>
      <w:lvlJc w:val="left"/>
      <w:pPr>
        <w:tabs>
          <w:tab w:val="num" w:pos="1739"/>
        </w:tabs>
        <w:ind w:left="1739" w:hanging="7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abstractNum w:abstractNumId="16" w15:restartNumberingAfterBreak="0">
    <w:nsid w:val="71911832"/>
    <w:multiLevelType w:val="hybridMultilevel"/>
    <w:tmpl w:val="BE36C68E"/>
    <w:lvl w:ilvl="0" w:tplc="4C9085AC">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BBA5D8B"/>
    <w:multiLevelType w:val="hybridMultilevel"/>
    <w:tmpl w:val="A82E83DC"/>
    <w:lvl w:ilvl="0" w:tplc="5A748BB2">
      <w:start w:val="1"/>
      <w:numFmt w:val="decimalFullWidth"/>
      <w:lvlText w:val="（%1）"/>
      <w:lvlJc w:val="left"/>
      <w:pPr>
        <w:tabs>
          <w:tab w:val="num" w:pos="1111"/>
        </w:tabs>
        <w:ind w:left="1111" w:hanging="720"/>
      </w:pPr>
      <w:rPr>
        <w:rFonts w:hint="eastAsia"/>
        <w:u w:val="none"/>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8" w15:restartNumberingAfterBreak="0">
    <w:nsid w:val="7F425519"/>
    <w:multiLevelType w:val="hybridMultilevel"/>
    <w:tmpl w:val="559A8BDC"/>
    <w:lvl w:ilvl="0" w:tplc="709A539E">
      <w:start w:val="7"/>
      <w:numFmt w:val="decimalFullWidth"/>
      <w:lvlText w:val="（%1）"/>
      <w:lvlJc w:val="left"/>
      <w:pPr>
        <w:tabs>
          <w:tab w:val="num" w:pos="639"/>
        </w:tabs>
        <w:ind w:left="639" w:hanging="360"/>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num w:numId="1">
    <w:abstractNumId w:val="16"/>
  </w:num>
  <w:num w:numId="2">
    <w:abstractNumId w:val="14"/>
  </w:num>
  <w:num w:numId="3">
    <w:abstractNumId w:val="13"/>
  </w:num>
  <w:num w:numId="4">
    <w:abstractNumId w:val="12"/>
  </w:num>
  <w:num w:numId="5">
    <w:abstractNumId w:val="5"/>
  </w:num>
  <w:num w:numId="6">
    <w:abstractNumId w:val="8"/>
  </w:num>
  <w:num w:numId="7">
    <w:abstractNumId w:val="3"/>
  </w:num>
  <w:num w:numId="8">
    <w:abstractNumId w:val="7"/>
  </w:num>
  <w:num w:numId="9">
    <w:abstractNumId w:val="18"/>
  </w:num>
  <w:num w:numId="10">
    <w:abstractNumId w:val="9"/>
  </w:num>
  <w:num w:numId="11">
    <w:abstractNumId w:val="17"/>
  </w:num>
  <w:num w:numId="12">
    <w:abstractNumId w:val="0"/>
  </w:num>
  <w:num w:numId="13">
    <w:abstractNumId w:val="2"/>
  </w:num>
  <w:num w:numId="14">
    <w:abstractNumId w:val="11"/>
  </w:num>
  <w:num w:numId="15">
    <w:abstractNumId w:val="6"/>
  </w:num>
  <w:num w:numId="16">
    <w:abstractNumId w:val="4"/>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F7"/>
    <w:rsid w:val="00002C4E"/>
    <w:rsid w:val="0000377F"/>
    <w:rsid w:val="00006285"/>
    <w:rsid w:val="000062CB"/>
    <w:rsid w:val="0001169F"/>
    <w:rsid w:val="00011735"/>
    <w:rsid w:val="0001210F"/>
    <w:rsid w:val="00013F51"/>
    <w:rsid w:val="00015A7A"/>
    <w:rsid w:val="00020C3E"/>
    <w:rsid w:val="00044422"/>
    <w:rsid w:val="00054976"/>
    <w:rsid w:val="00056A1A"/>
    <w:rsid w:val="00061261"/>
    <w:rsid w:val="00061ACF"/>
    <w:rsid w:val="00066F32"/>
    <w:rsid w:val="00067D94"/>
    <w:rsid w:val="00077746"/>
    <w:rsid w:val="0008028B"/>
    <w:rsid w:val="000809CC"/>
    <w:rsid w:val="00082B91"/>
    <w:rsid w:val="00094B30"/>
    <w:rsid w:val="000957A5"/>
    <w:rsid w:val="000A02FA"/>
    <w:rsid w:val="000A0F77"/>
    <w:rsid w:val="000A13C1"/>
    <w:rsid w:val="000A3644"/>
    <w:rsid w:val="000A4613"/>
    <w:rsid w:val="000B3B7A"/>
    <w:rsid w:val="000D36F2"/>
    <w:rsid w:val="000E47BF"/>
    <w:rsid w:val="000E4EEC"/>
    <w:rsid w:val="000E7A41"/>
    <w:rsid w:val="000F33B2"/>
    <w:rsid w:val="001114A4"/>
    <w:rsid w:val="001114DF"/>
    <w:rsid w:val="0011190D"/>
    <w:rsid w:val="001138FF"/>
    <w:rsid w:val="001146F0"/>
    <w:rsid w:val="001317B3"/>
    <w:rsid w:val="00136740"/>
    <w:rsid w:val="00156B57"/>
    <w:rsid w:val="0016336E"/>
    <w:rsid w:val="00165355"/>
    <w:rsid w:val="00194A20"/>
    <w:rsid w:val="001A40A3"/>
    <w:rsid w:val="001B14B1"/>
    <w:rsid w:val="001B3D36"/>
    <w:rsid w:val="001C701B"/>
    <w:rsid w:val="001D2318"/>
    <w:rsid w:val="001D782F"/>
    <w:rsid w:val="001F2349"/>
    <w:rsid w:val="00204685"/>
    <w:rsid w:val="0021127A"/>
    <w:rsid w:val="00214979"/>
    <w:rsid w:val="0022568C"/>
    <w:rsid w:val="0024131D"/>
    <w:rsid w:val="0024305A"/>
    <w:rsid w:val="00247083"/>
    <w:rsid w:val="00257F01"/>
    <w:rsid w:val="00261C44"/>
    <w:rsid w:val="002653E3"/>
    <w:rsid w:val="00274562"/>
    <w:rsid w:val="00280780"/>
    <w:rsid w:val="00282FB0"/>
    <w:rsid w:val="0029026B"/>
    <w:rsid w:val="002A2982"/>
    <w:rsid w:val="002A356B"/>
    <w:rsid w:val="002A763B"/>
    <w:rsid w:val="002B2E26"/>
    <w:rsid w:val="002B2E72"/>
    <w:rsid w:val="002C0595"/>
    <w:rsid w:val="002D048C"/>
    <w:rsid w:val="002D1BF1"/>
    <w:rsid w:val="002E2CDB"/>
    <w:rsid w:val="002F5067"/>
    <w:rsid w:val="002F5B11"/>
    <w:rsid w:val="0030194F"/>
    <w:rsid w:val="00313E11"/>
    <w:rsid w:val="00320949"/>
    <w:rsid w:val="003209BD"/>
    <w:rsid w:val="00336AA0"/>
    <w:rsid w:val="0033703A"/>
    <w:rsid w:val="00342571"/>
    <w:rsid w:val="003509B9"/>
    <w:rsid w:val="00360E20"/>
    <w:rsid w:val="0036335E"/>
    <w:rsid w:val="00364D5D"/>
    <w:rsid w:val="00373691"/>
    <w:rsid w:val="00376374"/>
    <w:rsid w:val="00382DAA"/>
    <w:rsid w:val="00384D65"/>
    <w:rsid w:val="003873EA"/>
    <w:rsid w:val="003921D7"/>
    <w:rsid w:val="0039359A"/>
    <w:rsid w:val="0039642B"/>
    <w:rsid w:val="003C159B"/>
    <w:rsid w:val="003C15D1"/>
    <w:rsid w:val="003F197F"/>
    <w:rsid w:val="003F66F2"/>
    <w:rsid w:val="00400E1A"/>
    <w:rsid w:val="0040507D"/>
    <w:rsid w:val="00411E31"/>
    <w:rsid w:val="004128FB"/>
    <w:rsid w:val="00426E75"/>
    <w:rsid w:val="004279CD"/>
    <w:rsid w:val="00434ED7"/>
    <w:rsid w:val="00442FFA"/>
    <w:rsid w:val="00451E8B"/>
    <w:rsid w:val="00452537"/>
    <w:rsid w:val="00456A20"/>
    <w:rsid w:val="00465BF4"/>
    <w:rsid w:val="00476F12"/>
    <w:rsid w:val="00481308"/>
    <w:rsid w:val="00485CE2"/>
    <w:rsid w:val="0048773F"/>
    <w:rsid w:val="004A32B3"/>
    <w:rsid w:val="004A546D"/>
    <w:rsid w:val="004A6345"/>
    <w:rsid w:val="004C3BD2"/>
    <w:rsid w:val="004C4D5B"/>
    <w:rsid w:val="004C53D3"/>
    <w:rsid w:val="004C7AA9"/>
    <w:rsid w:val="004D7712"/>
    <w:rsid w:val="004E5097"/>
    <w:rsid w:val="004F02D1"/>
    <w:rsid w:val="004F5E58"/>
    <w:rsid w:val="004F6307"/>
    <w:rsid w:val="0050337B"/>
    <w:rsid w:val="0051324B"/>
    <w:rsid w:val="005149EA"/>
    <w:rsid w:val="005215AA"/>
    <w:rsid w:val="005372AC"/>
    <w:rsid w:val="00545681"/>
    <w:rsid w:val="00554C88"/>
    <w:rsid w:val="00556C63"/>
    <w:rsid w:val="00556CAF"/>
    <w:rsid w:val="005624CA"/>
    <w:rsid w:val="00596875"/>
    <w:rsid w:val="005A28D7"/>
    <w:rsid w:val="005A6B66"/>
    <w:rsid w:val="005B0987"/>
    <w:rsid w:val="005B1456"/>
    <w:rsid w:val="005B1C31"/>
    <w:rsid w:val="005B72F7"/>
    <w:rsid w:val="005C5409"/>
    <w:rsid w:val="005D52D2"/>
    <w:rsid w:val="005E1894"/>
    <w:rsid w:val="005E78D9"/>
    <w:rsid w:val="0060298A"/>
    <w:rsid w:val="006244D2"/>
    <w:rsid w:val="006301CB"/>
    <w:rsid w:val="00632EF1"/>
    <w:rsid w:val="0064632A"/>
    <w:rsid w:val="00646753"/>
    <w:rsid w:val="00671DD7"/>
    <w:rsid w:val="0068389F"/>
    <w:rsid w:val="006855D9"/>
    <w:rsid w:val="006879DB"/>
    <w:rsid w:val="00697FAF"/>
    <w:rsid w:val="006A2A7C"/>
    <w:rsid w:val="006A6589"/>
    <w:rsid w:val="006B2CEA"/>
    <w:rsid w:val="006B359E"/>
    <w:rsid w:val="006B79F8"/>
    <w:rsid w:val="006C0BFC"/>
    <w:rsid w:val="006C2487"/>
    <w:rsid w:val="006D67CC"/>
    <w:rsid w:val="006E0E8F"/>
    <w:rsid w:val="006F0BF4"/>
    <w:rsid w:val="006F4161"/>
    <w:rsid w:val="006F6BFB"/>
    <w:rsid w:val="00704DDC"/>
    <w:rsid w:val="00715E54"/>
    <w:rsid w:val="00720568"/>
    <w:rsid w:val="00721DB1"/>
    <w:rsid w:val="007226B2"/>
    <w:rsid w:val="00732ACE"/>
    <w:rsid w:val="00746A2D"/>
    <w:rsid w:val="00754684"/>
    <w:rsid w:val="00757ADB"/>
    <w:rsid w:val="00764FC4"/>
    <w:rsid w:val="007673E7"/>
    <w:rsid w:val="00767C96"/>
    <w:rsid w:val="0077161F"/>
    <w:rsid w:val="007774A3"/>
    <w:rsid w:val="00781B2F"/>
    <w:rsid w:val="00787DEC"/>
    <w:rsid w:val="00792E63"/>
    <w:rsid w:val="00796DDA"/>
    <w:rsid w:val="007B2281"/>
    <w:rsid w:val="007B5C56"/>
    <w:rsid w:val="007C066B"/>
    <w:rsid w:val="007C17B7"/>
    <w:rsid w:val="007C260F"/>
    <w:rsid w:val="007C2831"/>
    <w:rsid w:val="007C7661"/>
    <w:rsid w:val="007D0592"/>
    <w:rsid w:val="007F3B54"/>
    <w:rsid w:val="00803BA0"/>
    <w:rsid w:val="0080668A"/>
    <w:rsid w:val="00810BFB"/>
    <w:rsid w:val="00815470"/>
    <w:rsid w:val="00816859"/>
    <w:rsid w:val="00826FF6"/>
    <w:rsid w:val="008357AC"/>
    <w:rsid w:val="00842154"/>
    <w:rsid w:val="00844A73"/>
    <w:rsid w:val="0085615C"/>
    <w:rsid w:val="00867B7A"/>
    <w:rsid w:val="008701E8"/>
    <w:rsid w:val="008739CE"/>
    <w:rsid w:val="00887407"/>
    <w:rsid w:val="00894668"/>
    <w:rsid w:val="008A1AAB"/>
    <w:rsid w:val="008C489B"/>
    <w:rsid w:val="008C5A5A"/>
    <w:rsid w:val="008D56F7"/>
    <w:rsid w:val="008D5E7E"/>
    <w:rsid w:val="008E1CBC"/>
    <w:rsid w:val="008F1720"/>
    <w:rsid w:val="008F19F1"/>
    <w:rsid w:val="00903A5A"/>
    <w:rsid w:val="00907670"/>
    <w:rsid w:val="00913A87"/>
    <w:rsid w:val="00915DCE"/>
    <w:rsid w:val="009302A3"/>
    <w:rsid w:val="009376BD"/>
    <w:rsid w:val="009664BF"/>
    <w:rsid w:val="00976628"/>
    <w:rsid w:val="00981544"/>
    <w:rsid w:val="00995741"/>
    <w:rsid w:val="009A6596"/>
    <w:rsid w:val="009D4416"/>
    <w:rsid w:val="009E1276"/>
    <w:rsid w:val="00A03C27"/>
    <w:rsid w:val="00A1170A"/>
    <w:rsid w:val="00A142F3"/>
    <w:rsid w:val="00A2193D"/>
    <w:rsid w:val="00A24D04"/>
    <w:rsid w:val="00A407BA"/>
    <w:rsid w:val="00A45F46"/>
    <w:rsid w:val="00A55B74"/>
    <w:rsid w:val="00A56258"/>
    <w:rsid w:val="00A62F06"/>
    <w:rsid w:val="00A71F0C"/>
    <w:rsid w:val="00A8121A"/>
    <w:rsid w:val="00A82750"/>
    <w:rsid w:val="00A83010"/>
    <w:rsid w:val="00A8444F"/>
    <w:rsid w:val="00A86BDE"/>
    <w:rsid w:val="00A924D9"/>
    <w:rsid w:val="00A96090"/>
    <w:rsid w:val="00AB041D"/>
    <w:rsid w:val="00AB70EF"/>
    <w:rsid w:val="00AD3C49"/>
    <w:rsid w:val="00AD498C"/>
    <w:rsid w:val="00AE3488"/>
    <w:rsid w:val="00AE4628"/>
    <w:rsid w:val="00AE48EA"/>
    <w:rsid w:val="00AF6CDC"/>
    <w:rsid w:val="00B000E2"/>
    <w:rsid w:val="00B00255"/>
    <w:rsid w:val="00B15B12"/>
    <w:rsid w:val="00B22D0B"/>
    <w:rsid w:val="00B42DE2"/>
    <w:rsid w:val="00B471DA"/>
    <w:rsid w:val="00B57933"/>
    <w:rsid w:val="00B6594D"/>
    <w:rsid w:val="00B701D4"/>
    <w:rsid w:val="00B85A02"/>
    <w:rsid w:val="00B8756B"/>
    <w:rsid w:val="00B87739"/>
    <w:rsid w:val="00B91D4B"/>
    <w:rsid w:val="00B91DA8"/>
    <w:rsid w:val="00B96E25"/>
    <w:rsid w:val="00BB51BB"/>
    <w:rsid w:val="00BD41E1"/>
    <w:rsid w:val="00BE0842"/>
    <w:rsid w:val="00BE43D6"/>
    <w:rsid w:val="00BE5767"/>
    <w:rsid w:val="00BF087F"/>
    <w:rsid w:val="00BF1D18"/>
    <w:rsid w:val="00BF5809"/>
    <w:rsid w:val="00BF708B"/>
    <w:rsid w:val="00BF7626"/>
    <w:rsid w:val="00C02EBA"/>
    <w:rsid w:val="00C05416"/>
    <w:rsid w:val="00C05C96"/>
    <w:rsid w:val="00C1484A"/>
    <w:rsid w:val="00C148FB"/>
    <w:rsid w:val="00C17C84"/>
    <w:rsid w:val="00C223F6"/>
    <w:rsid w:val="00C22B62"/>
    <w:rsid w:val="00C238CE"/>
    <w:rsid w:val="00C23C00"/>
    <w:rsid w:val="00C27C5E"/>
    <w:rsid w:val="00C30632"/>
    <w:rsid w:val="00C34EA4"/>
    <w:rsid w:val="00C35516"/>
    <w:rsid w:val="00C36531"/>
    <w:rsid w:val="00C51EE7"/>
    <w:rsid w:val="00C5242D"/>
    <w:rsid w:val="00C53182"/>
    <w:rsid w:val="00C531A4"/>
    <w:rsid w:val="00C64342"/>
    <w:rsid w:val="00C74D2C"/>
    <w:rsid w:val="00C85382"/>
    <w:rsid w:val="00C923D1"/>
    <w:rsid w:val="00C92E53"/>
    <w:rsid w:val="00C939FD"/>
    <w:rsid w:val="00C966A0"/>
    <w:rsid w:val="00C97AA1"/>
    <w:rsid w:val="00CA1579"/>
    <w:rsid w:val="00CC6490"/>
    <w:rsid w:val="00CD37A1"/>
    <w:rsid w:val="00CD6E00"/>
    <w:rsid w:val="00CE482B"/>
    <w:rsid w:val="00CE7D01"/>
    <w:rsid w:val="00CF0008"/>
    <w:rsid w:val="00CF3870"/>
    <w:rsid w:val="00CF502B"/>
    <w:rsid w:val="00D067BD"/>
    <w:rsid w:val="00D146A9"/>
    <w:rsid w:val="00D21654"/>
    <w:rsid w:val="00D27CD1"/>
    <w:rsid w:val="00D33B9E"/>
    <w:rsid w:val="00D348BE"/>
    <w:rsid w:val="00D3715D"/>
    <w:rsid w:val="00D42671"/>
    <w:rsid w:val="00D43CDB"/>
    <w:rsid w:val="00D46735"/>
    <w:rsid w:val="00D54C2F"/>
    <w:rsid w:val="00D5532C"/>
    <w:rsid w:val="00D61411"/>
    <w:rsid w:val="00D721CA"/>
    <w:rsid w:val="00D7269B"/>
    <w:rsid w:val="00D77417"/>
    <w:rsid w:val="00D80843"/>
    <w:rsid w:val="00D81BE1"/>
    <w:rsid w:val="00D86899"/>
    <w:rsid w:val="00DA419B"/>
    <w:rsid w:val="00DA6CE2"/>
    <w:rsid w:val="00DB3B68"/>
    <w:rsid w:val="00DC4187"/>
    <w:rsid w:val="00DC770D"/>
    <w:rsid w:val="00DD1802"/>
    <w:rsid w:val="00DD709D"/>
    <w:rsid w:val="00DD74BC"/>
    <w:rsid w:val="00DD7BA3"/>
    <w:rsid w:val="00DE44A2"/>
    <w:rsid w:val="00DE62D1"/>
    <w:rsid w:val="00DF17CB"/>
    <w:rsid w:val="00E03FF5"/>
    <w:rsid w:val="00E04568"/>
    <w:rsid w:val="00E10A1C"/>
    <w:rsid w:val="00E1338F"/>
    <w:rsid w:val="00E3599D"/>
    <w:rsid w:val="00E405CE"/>
    <w:rsid w:val="00E458BE"/>
    <w:rsid w:val="00E467D4"/>
    <w:rsid w:val="00E504E8"/>
    <w:rsid w:val="00E521AF"/>
    <w:rsid w:val="00E57749"/>
    <w:rsid w:val="00E603C2"/>
    <w:rsid w:val="00E92DC0"/>
    <w:rsid w:val="00EA7C8F"/>
    <w:rsid w:val="00EB53F4"/>
    <w:rsid w:val="00EC1F2C"/>
    <w:rsid w:val="00EC4A26"/>
    <w:rsid w:val="00EC4DE8"/>
    <w:rsid w:val="00EC7206"/>
    <w:rsid w:val="00ED50FD"/>
    <w:rsid w:val="00EE5538"/>
    <w:rsid w:val="00EF07B5"/>
    <w:rsid w:val="00EF58A7"/>
    <w:rsid w:val="00F067DD"/>
    <w:rsid w:val="00F07029"/>
    <w:rsid w:val="00F27789"/>
    <w:rsid w:val="00F279D1"/>
    <w:rsid w:val="00F510C0"/>
    <w:rsid w:val="00F55688"/>
    <w:rsid w:val="00F663B3"/>
    <w:rsid w:val="00F66D5D"/>
    <w:rsid w:val="00F73D7F"/>
    <w:rsid w:val="00F7472B"/>
    <w:rsid w:val="00F911BE"/>
    <w:rsid w:val="00F926CF"/>
    <w:rsid w:val="00F9368C"/>
    <w:rsid w:val="00FA4417"/>
    <w:rsid w:val="00FC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4C31730"/>
  <w15:docId w15:val="{5BCBD9C3-E4BD-40DD-858F-56875C6A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4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422"/>
    <w:pPr>
      <w:ind w:left="210"/>
    </w:pPr>
    <w:rPr>
      <w:rFonts w:ascii="ＭＳ 明朝" w:hAnsi="ＭＳ 明朝"/>
    </w:rPr>
  </w:style>
  <w:style w:type="paragraph" w:styleId="2">
    <w:name w:val="Body Text Indent 2"/>
    <w:basedOn w:val="a"/>
    <w:rsid w:val="00044422"/>
    <w:pPr>
      <w:ind w:leftChars="100" w:left="840" w:hangingChars="300" w:hanging="630"/>
    </w:pPr>
    <w:rPr>
      <w:rFonts w:ascii="ＭＳ 明朝" w:hAnsi="ＭＳ 明朝"/>
    </w:rPr>
  </w:style>
  <w:style w:type="paragraph" w:styleId="3">
    <w:name w:val="Body Text Indent 3"/>
    <w:basedOn w:val="a"/>
    <w:rsid w:val="00044422"/>
    <w:pPr>
      <w:ind w:leftChars="86" w:left="836" w:hangingChars="312" w:hanging="655"/>
    </w:pPr>
  </w:style>
  <w:style w:type="paragraph" w:styleId="a4">
    <w:name w:val="footnote text"/>
    <w:basedOn w:val="a"/>
    <w:semiHidden/>
    <w:rsid w:val="00044422"/>
    <w:pPr>
      <w:snapToGrid w:val="0"/>
      <w:jc w:val="left"/>
    </w:pPr>
  </w:style>
  <w:style w:type="character" w:styleId="a5">
    <w:name w:val="footnote reference"/>
    <w:semiHidden/>
    <w:rsid w:val="00044422"/>
    <w:rPr>
      <w:vertAlign w:val="superscript"/>
    </w:rPr>
  </w:style>
  <w:style w:type="paragraph" w:styleId="a6">
    <w:name w:val="header"/>
    <w:basedOn w:val="a"/>
    <w:rsid w:val="00044422"/>
    <w:pPr>
      <w:tabs>
        <w:tab w:val="center" w:pos="4252"/>
        <w:tab w:val="right" w:pos="8504"/>
      </w:tabs>
      <w:snapToGrid w:val="0"/>
    </w:pPr>
  </w:style>
  <w:style w:type="paragraph" w:styleId="a7">
    <w:name w:val="footer"/>
    <w:basedOn w:val="a"/>
    <w:rsid w:val="00044422"/>
    <w:pPr>
      <w:tabs>
        <w:tab w:val="center" w:pos="4252"/>
        <w:tab w:val="right" w:pos="8504"/>
      </w:tabs>
      <w:snapToGrid w:val="0"/>
    </w:pPr>
  </w:style>
  <w:style w:type="character" w:styleId="a8">
    <w:name w:val="page number"/>
    <w:basedOn w:val="a0"/>
    <w:rsid w:val="00044422"/>
  </w:style>
  <w:style w:type="character" w:styleId="a9">
    <w:name w:val="annotation reference"/>
    <w:semiHidden/>
    <w:rsid w:val="00044422"/>
    <w:rPr>
      <w:sz w:val="18"/>
      <w:szCs w:val="18"/>
    </w:rPr>
  </w:style>
  <w:style w:type="paragraph" w:styleId="aa">
    <w:name w:val="annotation text"/>
    <w:basedOn w:val="a"/>
    <w:semiHidden/>
    <w:rsid w:val="00044422"/>
    <w:pPr>
      <w:jc w:val="left"/>
    </w:pPr>
  </w:style>
  <w:style w:type="paragraph" w:styleId="ab">
    <w:name w:val="Date"/>
    <w:basedOn w:val="a"/>
    <w:next w:val="a"/>
    <w:rsid w:val="00044422"/>
    <w:rPr>
      <w:rFonts w:ascii="ＭＳ 明朝" w:hAnsi="ＭＳ 明朝"/>
    </w:rPr>
  </w:style>
  <w:style w:type="paragraph" w:styleId="ac">
    <w:name w:val="Balloon Text"/>
    <w:basedOn w:val="a"/>
    <w:semiHidden/>
    <w:rsid w:val="0004442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9DF3-7E3D-4249-8D96-1BBC22A2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5090</Words>
  <Characters>484</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全部利用の委託契約書</vt:lpstr>
      <vt:lpstr>全部利用の委託契約書</vt:lpstr>
    </vt:vector>
  </TitlesOfParts>
  <Company>トヨタ自動車</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全部利用の委託契約書</dc:title>
  <dc:creator>1342967</dc:creator>
  <cp:lastModifiedBy>宮沢 一雅</cp:lastModifiedBy>
  <cp:revision>2</cp:revision>
  <cp:lastPrinted>2022-03-16T03:34:00Z</cp:lastPrinted>
  <dcterms:created xsi:type="dcterms:W3CDTF">2025-04-18T03:17:00Z</dcterms:created>
  <dcterms:modified xsi:type="dcterms:W3CDTF">2025-04-18T03:17:00Z</dcterms:modified>
</cp:coreProperties>
</file>

<file path=docProps/custom.xml><?xml version="1.0" encoding="utf-8"?>
<Properties xmlns="http://schemas.openxmlformats.org/officeDocument/2006/custom-properties" xmlns:vt="http://schemas.openxmlformats.org/officeDocument/2006/docPropsVTypes"/>
</file>